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大标宋简体" w:cs="Times New Roman"/>
          <w:sz w:val="44"/>
          <w:szCs w:val="44"/>
          <w:lang w:val="en-US" w:eastAsia="zh-CN"/>
        </w:rPr>
      </w:pPr>
      <w:r>
        <w:rPr>
          <w:rFonts w:hint="default" w:ascii="Times New Roman" w:hAnsi="Times New Roman" w:eastAsia="方正大标宋简体" w:cs="Times New Roman"/>
          <w:sz w:val="44"/>
          <w:szCs w:val="44"/>
        </w:rPr>
        <w:t>南通市通恒商业管理有限公司2022年</w:t>
      </w:r>
      <w:r>
        <w:rPr>
          <w:rFonts w:hint="default" w:ascii="Times New Roman" w:hAnsi="Times New Roman" w:eastAsia="方正大标宋简体" w:cs="Times New Roman"/>
          <w:sz w:val="44"/>
          <w:szCs w:val="44"/>
          <w:lang w:val="en-US" w:eastAsia="zh-CN"/>
        </w:rPr>
        <w:t>8月</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公开招聘</w:t>
      </w:r>
      <w:r>
        <w:rPr>
          <w:rFonts w:hint="eastAsia" w:ascii="Times New Roman" w:hAnsi="Times New Roman" w:eastAsia="方正大标宋简体" w:cs="Times New Roman"/>
          <w:sz w:val="44"/>
          <w:szCs w:val="44"/>
          <w:lang w:val="en-US" w:eastAsia="zh-CN"/>
        </w:rPr>
        <w:t>简章</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楷体_GB2312" w:cs="Times New Roman"/>
          <w:sz w:val="32"/>
          <w:szCs w:val="32"/>
          <w:lang w:val="en-US" w:eastAsia="zh-CN"/>
        </w:rPr>
      </w:pPr>
    </w:p>
    <w:p>
      <w:pPr>
        <w:keepNext w:val="0"/>
        <w:keepLines w:val="0"/>
        <w:pageBreakBefore w:val="0"/>
        <w:widowControl w:val="0"/>
        <w:tabs>
          <w:tab w:val="left" w:pos="3735"/>
        </w:tabs>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南通创新区是南通市委、市政府致力于提升中心城市首位度的城市活力区，致力于提升创新要素承载力的科创策源地，更是南通GDP“万亿之后再出发、拥抱创新向未来”重点打造的沿江科创带“一核四区多园”的核心区。南通市通恒商业管理有限公司（以下简称“公司”），是南通市中央创新区建设投资有限公司下属专业性商管公司，主要负责创新区内紫琅新天地、紫琅生活汇项目招商，紫琅科技城、紫琅人才公寓的配套商业运营管理，国城生活广场项目招商运营管理。公司旨在通过系统化商业规划布局，以营造生活美学、推动城市商</w:t>
      </w:r>
      <w:bookmarkStart w:id="0" w:name="_GoBack"/>
      <w:bookmarkEnd w:id="0"/>
      <w:r>
        <w:rPr>
          <w:rFonts w:hint="eastAsia" w:ascii="Times New Roman" w:hAnsi="Times New Roman" w:eastAsia="仿宋_GB2312" w:cs="Times New Roman"/>
          <w:kern w:val="0"/>
          <w:sz w:val="32"/>
          <w:szCs w:val="32"/>
          <w:lang w:val="en-US" w:eastAsia="zh-CN"/>
        </w:rPr>
        <w:t>业繁荣、提高人民生活品质为使命，打造独具特色的一体化融合型商业生态。现根据公司发展规划，拟招聘工作人员2名，具体方案如下。</w:t>
      </w:r>
    </w:p>
    <w:p>
      <w:pPr>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一、招聘原则</w:t>
      </w:r>
    </w:p>
    <w:p>
      <w:pPr>
        <w:shd w:val="clear" w:color="auto" w:fill="FFFFFF"/>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坚持“自愿报名、公开招考、平等竞争、择优录用”的原则。</w:t>
      </w:r>
    </w:p>
    <w:p>
      <w:pPr>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二、招聘的基本条件</w:t>
      </w:r>
    </w:p>
    <w:p>
      <w:pPr>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拥护中华人民共和国宪法，拥护中国共产党领导，热爱社会主义，遵纪守法，爱岗敬业，品行端正；</w:t>
      </w:r>
    </w:p>
    <w:p>
      <w:pPr>
        <w:tabs>
          <w:tab w:val="left" w:pos="3735"/>
        </w:tabs>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享有公民的政治及民事权利；</w:t>
      </w:r>
    </w:p>
    <w:p>
      <w:pPr>
        <w:tabs>
          <w:tab w:val="left" w:pos="3735"/>
        </w:tabs>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具有国家承认的学历、符合部分岗位对专业技术资格、执业（从业）证书的要求；</w:t>
      </w:r>
    </w:p>
    <w:p>
      <w:pPr>
        <w:tabs>
          <w:tab w:val="left" w:pos="3735"/>
        </w:tabs>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身体健康，具有适应岗位要求的工作能力。</w:t>
      </w:r>
    </w:p>
    <w:p>
      <w:pPr>
        <w:shd w:val="clear" w:color="auto" w:fill="FFFFFF"/>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5</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有下列情形之一的，不得报名参加公开招聘：</w:t>
      </w:r>
    </w:p>
    <w:p>
      <w:pPr>
        <w:shd w:val="clear" w:color="auto" w:fill="FFFFFF"/>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（1）涉嫌违纪违法正在接受审查尚未作出结论的；</w:t>
      </w:r>
    </w:p>
    <w:p>
      <w:pPr>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（2）受处分期间或者未满影响期限的；</w:t>
      </w:r>
    </w:p>
    <w:p>
      <w:pPr>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（3）法律、法规规定的其他情形。</w:t>
      </w:r>
    </w:p>
    <w:p>
      <w:pPr>
        <w:spacing w:line="59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三、招聘岗位及岗位要求</w:t>
      </w:r>
    </w:p>
    <w:p>
      <w:pPr>
        <w:spacing w:line="59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详见附件1</w:t>
      </w:r>
      <w:r>
        <w:rPr>
          <w:rFonts w:hint="eastAsia" w:ascii="Times New Roman" w:hAnsi="Times New Roman" w:eastAsia="仿宋_GB2312" w:cs="Times New Roman"/>
          <w:color w:val="000000"/>
          <w:kern w:val="0"/>
          <w:sz w:val="32"/>
          <w:szCs w:val="32"/>
          <w:lang w:eastAsia="zh-CN"/>
        </w:rPr>
        <w:t>《</w:t>
      </w:r>
      <w:r>
        <w:rPr>
          <w:rFonts w:ascii="Times New Roman" w:hAnsi="Times New Roman" w:eastAsia="仿宋_GB2312" w:cs="Times New Roman"/>
          <w:color w:val="000000"/>
          <w:kern w:val="0"/>
          <w:sz w:val="32"/>
          <w:szCs w:val="32"/>
        </w:rPr>
        <w:t>南通市通恒商业管理有限公司2022年</w:t>
      </w:r>
      <w:r>
        <w:rPr>
          <w:rFonts w:hint="eastAsia" w:ascii="Times New Roman" w:hAnsi="Times New Roman" w:eastAsia="仿宋_GB2312" w:cs="Times New Roman"/>
          <w:color w:val="000000"/>
          <w:kern w:val="0"/>
          <w:sz w:val="32"/>
          <w:szCs w:val="32"/>
          <w:lang w:val="en-US" w:eastAsia="zh-CN"/>
        </w:rPr>
        <w:t>8月</w:t>
      </w:r>
      <w:r>
        <w:rPr>
          <w:rFonts w:ascii="Times New Roman" w:hAnsi="Times New Roman" w:eastAsia="仿宋_GB2312" w:cs="Times New Roman"/>
          <w:color w:val="000000"/>
          <w:kern w:val="0"/>
          <w:sz w:val="32"/>
          <w:szCs w:val="32"/>
        </w:rPr>
        <w:t>公开招聘工作人员岗位简介表</w:t>
      </w:r>
      <w:r>
        <w:rPr>
          <w:rFonts w:hint="eastAsia" w:ascii="Times New Roman" w:hAnsi="Times New Roman" w:eastAsia="仿宋_GB2312" w:cs="Times New Roman"/>
          <w:color w:val="000000"/>
          <w:kern w:val="0"/>
          <w:sz w:val="32"/>
          <w:szCs w:val="32"/>
          <w:lang w:eastAsia="zh-CN"/>
        </w:rPr>
        <w:t>》</w:t>
      </w:r>
    </w:p>
    <w:p>
      <w:pPr>
        <w:spacing w:line="59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四、程序方法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rPr>
        <w:t>）发布简章</w:t>
      </w:r>
    </w:p>
    <w:p>
      <w:pPr>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通过南通市中央创新区建设投资有限公司网站等网络载体公布招聘岗位、资格条件、程序办法等相关内容。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rPr>
        <w:t>）报名和资格审查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应聘人员在规定时间内通过网上报名（每人限报一个岗位，网上报名提交后不得调整报名岗位），并在规定时间内报送相关书面材料；由</w:t>
      </w:r>
      <w:r>
        <w:rPr>
          <w:rFonts w:hint="default" w:ascii="Times New Roman" w:hAnsi="Times New Roman" w:eastAsia="仿宋_GB2312" w:cs="Times New Roman"/>
          <w:sz w:val="32"/>
          <w:szCs w:val="32"/>
          <w:lang w:val="en-US" w:eastAsia="zh-CN"/>
        </w:rPr>
        <w:t>公司</w:t>
      </w:r>
      <w:r>
        <w:rPr>
          <w:rFonts w:hint="default" w:ascii="Times New Roman" w:hAnsi="Times New Roman" w:eastAsia="仿宋_GB2312" w:cs="Times New Roman"/>
          <w:sz w:val="32"/>
          <w:szCs w:val="32"/>
        </w:rPr>
        <w:t>根据简章规定和有关要求，对报名人员进行资格初审和复审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对报名材料原件进行审核，如有虚假，一经发现立即取消应聘资格。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对通过资格审查的人员全部参加笔试，如通过资格审查合格者不足3人，经通恒</w:t>
      </w:r>
      <w:r>
        <w:rPr>
          <w:rFonts w:hint="default" w:ascii="Times New Roman" w:hAnsi="Times New Roman" w:eastAsia="仿宋_GB2312" w:cs="Times New Roman"/>
          <w:sz w:val="32"/>
          <w:szCs w:val="32"/>
          <w:lang w:val="en-US" w:eastAsia="zh-CN"/>
        </w:rPr>
        <w:t>商管</w:t>
      </w:r>
      <w:r>
        <w:rPr>
          <w:rFonts w:hint="default" w:ascii="Times New Roman" w:hAnsi="Times New Roman" w:eastAsia="仿宋_GB2312" w:cs="Times New Roman"/>
          <w:sz w:val="32"/>
          <w:szCs w:val="32"/>
        </w:rPr>
        <w:t>招聘工作领导小组研究同意后，也可开考。根据笔试成绩从高到低取1:5进入面试。如遇末位同分,则同时进入面试。具体考试时间、地点另行通知。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rPr>
        <w:t>）考试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考试采用笔试、面试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适岗评价</w:t>
      </w:r>
      <w:r>
        <w:rPr>
          <w:rFonts w:hint="default" w:ascii="Times New Roman" w:hAnsi="Times New Roman" w:eastAsia="仿宋_GB2312" w:cs="Times New Roman"/>
          <w:sz w:val="32"/>
          <w:szCs w:val="32"/>
        </w:rPr>
        <w:t>相结合的方式进行。笔试、面试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适岗评价</w:t>
      </w:r>
      <w:r>
        <w:rPr>
          <w:rFonts w:hint="default" w:ascii="Times New Roman" w:hAnsi="Times New Roman" w:eastAsia="仿宋_GB2312" w:cs="Times New Roman"/>
          <w:sz w:val="32"/>
          <w:szCs w:val="32"/>
        </w:rPr>
        <w:t>满分各计100分，笔试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面试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适岗评价</w:t>
      </w:r>
      <w:r>
        <w:rPr>
          <w:rFonts w:hint="default" w:ascii="Times New Roman" w:hAnsi="Times New Roman" w:eastAsia="仿宋_GB2312" w:cs="Times New Roman"/>
          <w:sz w:val="32"/>
          <w:szCs w:val="32"/>
        </w:rPr>
        <w:t>成绩未达60分合格线的，则为不合格，不进入下一轮。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岗位按笔试成绩30%、面试成绩30%、</w:t>
      </w:r>
      <w:r>
        <w:rPr>
          <w:rFonts w:hint="eastAsia" w:ascii="Times New Roman" w:hAnsi="Times New Roman" w:eastAsia="仿宋_GB2312" w:cs="Times New Roman"/>
          <w:sz w:val="32"/>
          <w:szCs w:val="32"/>
          <w:lang w:val="en-US" w:eastAsia="zh-CN"/>
        </w:rPr>
        <w:t>适岗评价</w:t>
      </w:r>
      <w:r>
        <w:rPr>
          <w:rFonts w:hint="default" w:ascii="Times New Roman" w:hAnsi="Times New Roman" w:eastAsia="仿宋_GB2312" w:cs="Times New Roman"/>
          <w:sz w:val="32"/>
          <w:szCs w:val="32"/>
        </w:rPr>
        <w:t>成绩40%计算综合成绩，综合成绩最高者进入体检；如综合成绩相同，取</w:t>
      </w:r>
      <w:r>
        <w:rPr>
          <w:rFonts w:hint="eastAsia" w:ascii="Times New Roman" w:hAnsi="Times New Roman" w:eastAsia="仿宋_GB2312" w:cs="Times New Roman"/>
          <w:sz w:val="32"/>
          <w:szCs w:val="32"/>
          <w:lang w:val="en-US" w:eastAsia="zh-CN"/>
        </w:rPr>
        <w:t>适岗评价</w:t>
      </w:r>
      <w:r>
        <w:rPr>
          <w:rFonts w:hint="default" w:ascii="Times New Roman" w:hAnsi="Times New Roman" w:eastAsia="仿宋_GB2312" w:cs="Times New Roman"/>
          <w:sz w:val="32"/>
          <w:szCs w:val="32"/>
        </w:rPr>
        <w:t>成绩高者进入体检。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若出现面试对象不符合岗位要求时，由通恒</w:t>
      </w:r>
      <w:r>
        <w:rPr>
          <w:rFonts w:hint="default" w:ascii="Times New Roman" w:hAnsi="Times New Roman" w:eastAsia="仿宋_GB2312" w:cs="Times New Roman"/>
          <w:sz w:val="32"/>
          <w:szCs w:val="32"/>
          <w:lang w:val="en-US" w:eastAsia="zh-CN"/>
        </w:rPr>
        <w:t>商管</w:t>
      </w:r>
      <w:r>
        <w:rPr>
          <w:rFonts w:hint="default" w:ascii="Times New Roman" w:hAnsi="Times New Roman" w:eastAsia="仿宋_GB2312" w:cs="Times New Roman"/>
          <w:sz w:val="32"/>
          <w:szCs w:val="32"/>
        </w:rPr>
        <w:t>招聘工作领导小组研究确定该岗位可以空缺或是否递补，或在对方同意前提下将应聘人员降级录用。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rPr>
        <w:t>）体检</w:t>
      </w:r>
    </w:p>
    <w:p>
      <w:pPr>
        <w:shd w:val="clear" w:color="auto" w:fill="FFFFFF"/>
        <w:spacing w:line="59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体检标准参照《国家公务员录用体检通用标准（试行）》执行。体检不合格或主动放弃资格的，由</w:t>
      </w:r>
      <w:r>
        <w:rPr>
          <w:rFonts w:hint="default" w:ascii="Times New Roman" w:hAnsi="Times New Roman" w:eastAsia="仿宋_GB2312" w:cs="Times New Roman"/>
          <w:color w:val="000000"/>
          <w:kern w:val="0"/>
          <w:sz w:val="32"/>
          <w:szCs w:val="32"/>
          <w:lang w:eastAsia="zh-CN"/>
        </w:rPr>
        <w:t>通恒商管</w:t>
      </w:r>
      <w:r>
        <w:rPr>
          <w:rFonts w:hint="default" w:ascii="Times New Roman" w:hAnsi="Times New Roman" w:eastAsia="仿宋_GB2312" w:cs="Times New Roman"/>
          <w:color w:val="000000"/>
          <w:kern w:val="0"/>
          <w:sz w:val="32"/>
          <w:szCs w:val="32"/>
        </w:rPr>
        <w:t>招聘工作领导小组确定该岗位可以空缺或是否递补。体检时间地点另行通知。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五、报名事项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（一）报名方式与要求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1.登录南通市中央创新区建设投资有限公司网站（www.ntscid.com）下载《</w:t>
      </w:r>
      <w:r>
        <w:rPr>
          <w:rFonts w:ascii="Times New Roman" w:hAnsi="Times New Roman" w:eastAsia="仿宋_GB2312" w:cs="Times New Roman"/>
          <w:color w:val="000000"/>
          <w:kern w:val="0"/>
          <w:sz w:val="32"/>
          <w:szCs w:val="32"/>
        </w:rPr>
        <w:t>南通市通恒商业管理有限公司</w:t>
      </w:r>
      <w:r>
        <w:rPr>
          <w:rFonts w:hint="eastAsia" w:ascii="Times New Roman" w:hAnsi="Times New Roman" w:eastAsia="仿宋_GB2312" w:cs="Times New Roman"/>
          <w:color w:val="000000"/>
          <w:kern w:val="0"/>
          <w:sz w:val="32"/>
          <w:szCs w:val="32"/>
          <w:lang w:val="en-US" w:eastAsia="zh-CN"/>
        </w:rPr>
        <w:t>8月</w:t>
      </w:r>
      <w:r>
        <w:rPr>
          <w:rFonts w:ascii="Times New Roman" w:hAnsi="Times New Roman" w:eastAsia="仿宋_GB2312" w:cs="Times New Roman"/>
          <w:color w:val="000000"/>
          <w:kern w:val="0"/>
          <w:sz w:val="32"/>
          <w:szCs w:val="32"/>
        </w:rPr>
        <w:t>公开招聘工作人员报名表</w:t>
      </w:r>
      <w:r>
        <w:rPr>
          <w:rFonts w:hint="default" w:ascii="Times New Roman" w:hAnsi="Times New Roman" w:eastAsia="仿宋_GB2312" w:cs="Times New Roman"/>
          <w:sz w:val="32"/>
          <w:szCs w:val="32"/>
        </w:rPr>
        <w:t>》（附件2），于202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日17:00前填写并发送至</w:t>
      </w:r>
      <w:r>
        <w:rPr>
          <w:rFonts w:hint="eastAsia" w:ascii="Times New Roman" w:hAnsi="Times New Roman" w:eastAsia="仿宋_GB2312" w:cs="Times New Roman"/>
          <w:sz w:val="32"/>
          <w:szCs w:val="32"/>
          <w:lang w:val="en-US" w:eastAsia="zh-CN"/>
        </w:rPr>
        <w:t>caixb</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ntthsg</w:t>
      </w:r>
      <w:r>
        <w:rPr>
          <w:rFonts w:hint="default" w:ascii="Times New Roman" w:hAnsi="Times New Roman" w:eastAsia="仿宋_GB2312" w:cs="Times New Roman"/>
          <w:sz w:val="32"/>
          <w:szCs w:val="32"/>
        </w:rPr>
        <w:t>.com邮箱。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2.报名者请于202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日（上午9:00-11:00，下午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rPr>
        <w:t>:00-</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:00）将报名资料送至紫琅科技城6号楼</w:t>
      </w:r>
      <w:r>
        <w:rPr>
          <w:rFonts w:hint="eastAsia" w:ascii="Times New Roman" w:hAnsi="Times New Roman" w:eastAsia="仿宋_GB2312" w:cs="Times New Roman"/>
          <w:sz w:val="32"/>
          <w:szCs w:val="32"/>
          <w:lang w:val="en-US" w:eastAsia="zh-CN"/>
        </w:rPr>
        <w:t>802</w:t>
      </w:r>
      <w:r>
        <w:rPr>
          <w:rFonts w:hint="default" w:ascii="Times New Roman" w:hAnsi="Times New Roman" w:eastAsia="仿宋_GB2312" w:cs="Times New Roman"/>
          <w:sz w:val="32"/>
          <w:szCs w:val="32"/>
        </w:rPr>
        <w:t>（南通</w:t>
      </w:r>
      <w:r>
        <w:rPr>
          <w:rFonts w:hint="eastAsia"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崇州大道60号）进行资格审查。资格审查需提供以下资料：①《南通市通恒商业管理有限公司202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8月公开</w:t>
      </w:r>
      <w:r>
        <w:rPr>
          <w:rFonts w:hint="default" w:ascii="Times New Roman" w:hAnsi="Times New Roman" w:eastAsia="仿宋_GB2312" w:cs="Times New Roman"/>
          <w:sz w:val="32"/>
          <w:szCs w:val="32"/>
        </w:rPr>
        <w:t>招聘工作人员报名表》（须贴照片）；②本人身份证、学历和学位证书、职称证书、从业资格证书、任职证明、奖励证书、反映本人工作经历、工作能力、业务水平的其他相关资料的原件和复印件；③近期同版二寸免冠正面彩色照片3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3.所需资料一次性提交，不接受补交。报名材料必须真实有效，如有虚假，取消相关人员应聘资格。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笔试、</w:t>
      </w:r>
      <w:r>
        <w:rPr>
          <w:rFonts w:hint="default" w:ascii="Times New Roman" w:hAnsi="Times New Roman" w:eastAsia="仿宋_GB2312" w:cs="Times New Roman"/>
          <w:sz w:val="32"/>
          <w:szCs w:val="32"/>
        </w:rPr>
        <w:t>面试、体检的时间地点，通恒公司将及时通知，应聘人员须保持通讯工具畅通，否则责任自负。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（二）相关说明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应聘人员报名资料（复印件）将由通恒公司妥善保管，概不退回。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本简章由通恒公司负责解释，咨询电话：</w:t>
      </w:r>
      <w:r>
        <w:rPr>
          <w:rFonts w:hint="default" w:ascii="Times New Roman" w:hAnsi="Times New Roman" w:eastAsia="仿宋_GB2312" w:cs="Times New Roman"/>
          <w:sz w:val="32"/>
          <w:szCs w:val="32"/>
          <w:highlight w:val="none"/>
        </w:rPr>
        <w:t>0513-59</w:t>
      </w:r>
      <w:r>
        <w:rPr>
          <w:rFonts w:hint="eastAsia" w:ascii="Times New Roman" w:hAnsi="Times New Roman" w:eastAsia="仿宋_GB2312" w:cs="Times New Roman"/>
          <w:sz w:val="32"/>
          <w:szCs w:val="32"/>
          <w:highlight w:val="none"/>
          <w:lang w:val="en-US" w:eastAsia="zh-CN"/>
        </w:rPr>
        <w:t>999312</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七、实施与监督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由通恒公司组织实施，接受纪检监察部门和社会公众的监督。招聘工作以本《简章》为依据，一经发现并查实不符合本《简章》规定以及徇私舞弊、弄虚作假的，即取消报考人员的考试和聘用资格，并追究相关工作人员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为方便群众和社会监督，杜绝不正之风，设立监督举报电话：0513-59000021。</w:t>
      </w:r>
    </w:p>
    <w:p>
      <w:pPr>
        <w:shd w:val="clear" w:color="auto" w:fill="FFFFFF"/>
        <w:spacing w:line="590" w:lineRule="exact"/>
        <w:ind w:left="1918" w:leftChars="304" w:hanging="1280" w:hangingChars="4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附件：1.南通市通恒商业管理有限公司2022年</w:t>
      </w:r>
      <w:r>
        <w:rPr>
          <w:rFonts w:hint="default" w:ascii="Times New Roman" w:hAnsi="Times New Roman" w:eastAsia="仿宋_GB2312" w:cs="Times New Roman"/>
          <w:color w:val="000000"/>
          <w:kern w:val="0"/>
          <w:sz w:val="32"/>
          <w:szCs w:val="32"/>
          <w:lang w:val="en-US" w:eastAsia="zh-CN"/>
        </w:rPr>
        <w:t>8月</w:t>
      </w:r>
      <w:r>
        <w:rPr>
          <w:rFonts w:hint="default" w:ascii="Times New Roman" w:hAnsi="Times New Roman" w:eastAsia="仿宋_GB2312" w:cs="Times New Roman"/>
          <w:color w:val="000000"/>
          <w:kern w:val="0"/>
          <w:sz w:val="32"/>
          <w:szCs w:val="32"/>
        </w:rPr>
        <w:t>公开招聘工作人员岗位简介表</w:t>
      </w:r>
    </w:p>
    <w:p>
      <w:pPr>
        <w:shd w:val="clear" w:color="auto" w:fill="FFFFFF"/>
        <w:spacing w:line="590" w:lineRule="exact"/>
        <w:ind w:left="1916" w:leftChars="760" w:hanging="320" w:hangingChars="1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2.南通市通恒商业管理有限公司2022年</w:t>
      </w:r>
      <w:r>
        <w:rPr>
          <w:rFonts w:hint="default" w:ascii="Times New Roman" w:hAnsi="Times New Roman" w:eastAsia="仿宋_GB2312" w:cs="Times New Roman"/>
          <w:color w:val="000000"/>
          <w:kern w:val="0"/>
          <w:sz w:val="32"/>
          <w:szCs w:val="32"/>
          <w:lang w:val="en-US" w:eastAsia="zh-CN"/>
        </w:rPr>
        <w:t>8月</w:t>
      </w:r>
      <w:r>
        <w:rPr>
          <w:rFonts w:hint="default" w:ascii="Times New Roman" w:hAnsi="Times New Roman" w:eastAsia="仿宋_GB2312" w:cs="Times New Roman"/>
          <w:color w:val="000000"/>
          <w:kern w:val="0"/>
          <w:sz w:val="32"/>
          <w:szCs w:val="32"/>
        </w:rPr>
        <w:t>公开招聘工作人员报名表</w:t>
      </w:r>
    </w:p>
    <w:p>
      <w:pPr>
        <w:numPr>
          <w:ilvl w:val="0"/>
          <w:numId w:val="0"/>
        </w:numPr>
        <w:shd w:val="clear" w:color="auto" w:fill="FFFFFF"/>
        <w:spacing w:line="590" w:lineRule="exact"/>
        <w:ind w:firstLine="640" w:firstLineChars="200"/>
        <w:rPr>
          <w:rFonts w:hint="default" w:ascii="Times New Roman" w:hAnsi="Times New Roman" w:eastAsia="仿宋_GB2312" w:cs="Times New Roman"/>
          <w:color w:val="000000"/>
          <w:kern w:val="0"/>
          <w:sz w:val="32"/>
          <w:szCs w:val="32"/>
          <w:lang w:val="en-US" w:eastAsia="zh-CN"/>
        </w:rPr>
        <w:sectPr>
          <w:headerReference r:id="rId3" w:type="default"/>
          <w:footerReference r:id="rId5" w:type="default"/>
          <w:headerReference r:id="rId4" w:type="even"/>
          <w:pgSz w:w="11906" w:h="16838"/>
          <w:pgMar w:top="1814" w:right="1531" w:bottom="1984"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附件1</w:t>
      </w:r>
    </w:p>
    <w:p>
      <w:pPr>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方正大标宋简体" w:cs="Times New Roman"/>
          <w:bCs/>
          <w:color w:val="000000"/>
          <w:kern w:val="0"/>
          <w:sz w:val="40"/>
          <w:szCs w:val="40"/>
        </w:rPr>
        <w:t>南通市通恒商业管理有限公司2022年</w:t>
      </w:r>
      <w:r>
        <w:rPr>
          <w:rFonts w:hint="default" w:ascii="Times New Roman" w:hAnsi="Times New Roman" w:eastAsia="方正大标宋简体" w:cs="Times New Roman"/>
          <w:bCs/>
          <w:color w:val="000000"/>
          <w:kern w:val="0"/>
          <w:sz w:val="40"/>
          <w:szCs w:val="40"/>
          <w:lang w:val="en-US" w:eastAsia="zh-CN"/>
        </w:rPr>
        <w:t>8月</w:t>
      </w:r>
      <w:r>
        <w:rPr>
          <w:rFonts w:hint="default" w:ascii="Times New Roman" w:hAnsi="Times New Roman" w:eastAsia="方正大标宋简体" w:cs="Times New Roman"/>
          <w:bCs/>
          <w:color w:val="000000"/>
          <w:kern w:val="0"/>
          <w:sz w:val="40"/>
          <w:szCs w:val="40"/>
        </w:rPr>
        <w:t>公开招聘工作人员岗位简介表</w:t>
      </w:r>
    </w:p>
    <w:tbl>
      <w:tblPr>
        <w:tblStyle w:val="6"/>
        <w:tblW w:w="13309" w:type="dxa"/>
        <w:tblInd w:w="-334" w:type="dxa"/>
        <w:tblLayout w:type="fixed"/>
        <w:tblCellMar>
          <w:top w:w="0" w:type="dxa"/>
          <w:left w:w="0" w:type="dxa"/>
          <w:bottom w:w="0" w:type="dxa"/>
          <w:right w:w="0" w:type="dxa"/>
        </w:tblCellMar>
      </w:tblPr>
      <w:tblGrid>
        <w:gridCol w:w="559"/>
        <w:gridCol w:w="777"/>
        <w:gridCol w:w="955"/>
        <w:gridCol w:w="1071"/>
        <w:gridCol w:w="765"/>
        <w:gridCol w:w="1478"/>
        <w:gridCol w:w="1357"/>
        <w:gridCol w:w="5436"/>
        <w:gridCol w:w="911"/>
      </w:tblGrid>
      <w:tr>
        <w:tblPrEx>
          <w:tblCellMar>
            <w:top w:w="0" w:type="dxa"/>
            <w:left w:w="0" w:type="dxa"/>
            <w:bottom w:w="0" w:type="dxa"/>
            <w:right w:w="0" w:type="dxa"/>
          </w:tblCellMar>
        </w:tblPrEx>
        <w:trPr>
          <w:trHeight w:val="90" w:hRule="atLeast"/>
        </w:trPr>
        <w:tc>
          <w:tcPr>
            <w:tcW w:w="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lang w:val="en-US" w:eastAsia="zh-CN"/>
              </w:rPr>
              <w:t>序号</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kern w:val="0"/>
                <w:sz w:val="22"/>
              </w:rPr>
            </w:pPr>
            <w:r>
              <w:rPr>
                <w:rFonts w:hint="default" w:ascii="Times New Roman" w:hAnsi="Times New Roman" w:eastAsia="仿宋_GB2312" w:cs="Times New Roman"/>
                <w:b/>
                <w:color w:val="000000"/>
                <w:kern w:val="0"/>
                <w:sz w:val="22"/>
              </w:rPr>
              <w:t>岗位</w:t>
            </w:r>
          </w:p>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代码</w:t>
            </w:r>
          </w:p>
        </w:tc>
        <w:tc>
          <w:tcPr>
            <w:tcW w:w="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部门</w:t>
            </w:r>
          </w:p>
        </w:tc>
        <w:tc>
          <w:tcPr>
            <w:tcW w:w="10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岗位名称</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kern w:val="0"/>
                <w:sz w:val="22"/>
              </w:rPr>
            </w:pPr>
            <w:r>
              <w:rPr>
                <w:rFonts w:hint="default" w:ascii="Times New Roman" w:hAnsi="Times New Roman" w:eastAsia="仿宋_GB2312" w:cs="Times New Roman"/>
                <w:b/>
                <w:color w:val="000000"/>
                <w:kern w:val="0"/>
                <w:sz w:val="22"/>
              </w:rPr>
              <w:t>招聘</w:t>
            </w:r>
          </w:p>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人数</w:t>
            </w:r>
          </w:p>
        </w:tc>
        <w:tc>
          <w:tcPr>
            <w:tcW w:w="147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学历</w:t>
            </w:r>
          </w:p>
        </w:tc>
        <w:tc>
          <w:tcPr>
            <w:tcW w:w="13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专业</w:t>
            </w:r>
          </w:p>
        </w:tc>
        <w:tc>
          <w:tcPr>
            <w:tcW w:w="5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其他资格条件和说明</w:t>
            </w: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b/>
                <w:color w:val="000000"/>
                <w:sz w:val="22"/>
              </w:rPr>
            </w:pPr>
            <w:r>
              <w:rPr>
                <w:rFonts w:hint="default" w:ascii="Times New Roman" w:hAnsi="Times New Roman" w:eastAsia="仿宋_GB2312" w:cs="Times New Roman"/>
                <w:b/>
                <w:color w:val="000000"/>
                <w:kern w:val="0"/>
                <w:sz w:val="22"/>
              </w:rPr>
              <w:t>备注</w:t>
            </w:r>
          </w:p>
        </w:tc>
      </w:tr>
      <w:tr>
        <w:tblPrEx>
          <w:tblCellMar>
            <w:top w:w="0" w:type="dxa"/>
            <w:left w:w="0" w:type="dxa"/>
            <w:bottom w:w="0" w:type="dxa"/>
            <w:right w:w="0" w:type="dxa"/>
          </w:tblCellMar>
        </w:tblPrEx>
        <w:trPr>
          <w:trHeight w:val="2735"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rPr>
              <w:t>1</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lang w:val="en-US" w:eastAsia="zh-CN"/>
              </w:rPr>
            </w:pPr>
            <w:r>
              <w:rPr>
                <w:rFonts w:hint="default" w:ascii="Times New Roman" w:hAnsi="Times New Roman" w:eastAsia="仿宋_GB2312" w:cs="Times New Roman"/>
                <w:color w:val="000000"/>
                <w:kern w:val="0"/>
                <w:sz w:val="22"/>
                <w:lang w:val="en-US" w:eastAsia="zh-CN"/>
              </w:rPr>
              <w:t>01</w:t>
            </w:r>
          </w:p>
        </w:tc>
        <w:tc>
          <w:tcPr>
            <w:tcW w:w="9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招商运营部</w:t>
            </w:r>
          </w:p>
          <w:p>
            <w:pPr>
              <w:widowControl/>
              <w:jc w:val="center"/>
              <w:textAlignment w:val="center"/>
              <w:rPr>
                <w:rFonts w:hint="default" w:ascii="Times New Roman" w:hAnsi="Times New Roman" w:eastAsia="仿宋_GB2312" w:cs="Times New Roman"/>
                <w:color w:val="000000"/>
                <w:sz w:val="22"/>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lang w:val="en-US" w:eastAsia="zh-CN"/>
              </w:rPr>
              <w:t>招商运营</w:t>
            </w:r>
            <w:r>
              <w:rPr>
                <w:rFonts w:hint="default" w:ascii="Times New Roman" w:hAnsi="Times New Roman" w:eastAsia="仿宋_GB2312" w:cs="Times New Roman"/>
                <w:color w:val="000000"/>
                <w:kern w:val="0"/>
                <w:sz w:val="22"/>
              </w:rPr>
              <w:t>副部长</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lang w:eastAsia="zh-CN"/>
              </w:rPr>
            </w:pPr>
            <w:r>
              <w:rPr>
                <w:rFonts w:hint="default" w:ascii="Times New Roman" w:hAnsi="Times New Roman" w:eastAsia="仿宋_GB2312" w:cs="Times New Roman"/>
                <w:color w:val="000000"/>
                <w:kern w:val="0"/>
                <w:sz w:val="22"/>
                <w:lang w:val="en-US" w:eastAsia="zh-CN"/>
              </w:rPr>
              <w:t>1</w:t>
            </w: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rPr>
              <w:t>本科及以上</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rPr>
              <w:t>专业不限</w:t>
            </w:r>
          </w:p>
        </w:tc>
        <w:tc>
          <w:tcPr>
            <w:tcW w:w="5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1</w:t>
            </w:r>
            <w:r>
              <w:rPr>
                <w:rFonts w:hint="default" w:ascii="Times New Roman" w:hAnsi="Times New Roman" w:eastAsia="仿宋_GB2312" w:cs="Times New Roman"/>
                <w:kern w:val="0"/>
                <w:szCs w:val="21"/>
              </w:rPr>
              <w:t>.</w:t>
            </w:r>
            <w:r>
              <w:rPr>
                <w:rFonts w:hint="default" w:ascii="Times New Roman" w:hAnsi="Times New Roman" w:eastAsia="仿宋_GB2312" w:cs="Times New Roman"/>
                <w:color w:val="000000"/>
                <w:kern w:val="0"/>
                <w:sz w:val="22"/>
              </w:rPr>
              <w:t>1982年1月1日（含）以后出生；</w:t>
            </w:r>
          </w:p>
          <w:p>
            <w:pPr>
              <w:widowControl/>
              <w:jc w:val="left"/>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2</w:t>
            </w:r>
            <w:r>
              <w:rPr>
                <w:rFonts w:hint="default" w:ascii="Times New Roman" w:hAnsi="Times New Roman" w:eastAsia="仿宋_GB2312" w:cs="Times New Roman"/>
                <w:kern w:val="0"/>
                <w:szCs w:val="21"/>
              </w:rPr>
              <w:t>.</w:t>
            </w:r>
            <w:r>
              <w:rPr>
                <w:rFonts w:hint="default" w:ascii="Times New Roman" w:hAnsi="Times New Roman" w:eastAsia="仿宋_GB2312" w:cs="Times New Roman"/>
                <w:color w:val="000000"/>
                <w:kern w:val="0"/>
                <w:sz w:val="22"/>
              </w:rPr>
              <w:t>具有6年以上商业项目招商运营相关工作及团队管理经验；</w:t>
            </w:r>
          </w:p>
          <w:p>
            <w:pPr>
              <w:widowControl/>
              <w:jc w:val="left"/>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rPr>
              <w:t>3</w:t>
            </w:r>
            <w:r>
              <w:rPr>
                <w:rFonts w:hint="default" w:ascii="Times New Roman" w:hAnsi="Times New Roman" w:eastAsia="仿宋_GB2312" w:cs="Times New Roman"/>
                <w:kern w:val="0"/>
                <w:szCs w:val="21"/>
              </w:rPr>
              <w:t>.</w:t>
            </w:r>
            <w:r>
              <w:rPr>
                <w:rFonts w:hint="default" w:ascii="Times New Roman" w:hAnsi="Times New Roman" w:eastAsia="仿宋_GB2312" w:cs="Times New Roman"/>
                <w:color w:val="000000"/>
                <w:kern w:val="0"/>
                <w:sz w:val="22"/>
              </w:rPr>
              <w:t>熟悉国家有关商业行业的政策法规，熟悉商业地产项目的前期定位、规划设计、招商、经营管理全过程；具有敏锐的市场意识，良好的资源整合能力；</w:t>
            </w:r>
          </w:p>
          <w:p>
            <w:pPr>
              <w:widowControl/>
              <w:jc w:val="left"/>
              <w:textAlignment w:val="center"/>
              <w:rPr>
                <w:rFonts w:hint="default" w:ascii="Times New Roman" w:hAnsi="Times New Roman" w:eastAsia="仿宋_GB2312" w:cs="Times New Roman"/>
                <w:color w:val="000000"/>
                <w:sz w:val="22"/>
              </w:rPr>
            </w:pPr>
            <w:r>
              <w:rPr>
                <w:rFonts w:hint="default" w:ascii="Times New Roman" w:hAnsi="Times New Roman" w:eastAsia="仿宋_GB2312" w:cs="Times New Roman"/>
                <w:color w:val="000000"/>
                <w:kern w:val="0"/>
                <w:sz w:val="22"/>
              </w:rPr>
              <w:t>4</w:t>
            </w:r>
            <w:r>
              <w:rPr>
                <w:rFonts w:hint="default" w:ascii="Times New Roman" w:hAnsi="Times New Roman" w:eastAsia="仿宋_GB2312" w:cs="Times New Roman"/>
                <w:kern w:val="0"/>
                <w:szCs w:val="21"/>
              </w:rPr>
              <w:t>.</w:t>
            </w:r>
            <w:r>
              <w:rPr>
                <w:rFonts w:hint="default" w:ascii="Times New Roman" w:hAnsi="Times New Roman" w:eastAsia="仿宋_GB2312" w:cs="Times New Roman"/>
                <w:color w:val="000000"/>
                <w:kern w:val="0"/>
                <w:sz w:val="22"/>
              </w:rPr>
              <w:t>有知名商管项目管理经验者优先。</w:t>
            </w: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Times New Roman" w:hAnsi="Times New Roman" w:eastAsia="仿宋_GB2312" w:cs="Times New Roman"/>
                <w:color w:val="000000"/>
                <w:kern w:val="0"/>
                <w:sz w:val="22"/>
              </w:rPr>
            </w:pPr>
          </w:p>
        </w:tc>
      </w:tr>
      <w:tr>
        <w:tblPrEx>
          <w:tblCellMar>
            <w:top w:w="0" w:type="dxa"/>
            <w:left w:w="0" w:type="dxa"/>
            <w:bottom w:w="0" w:type="dxa"/>
            <w:right w:w="0" w:type="dxa"/>
          </w:tblCellMar>
        </w:tblPrEx>
        <w:trPr>
          <w:trHeight w:val="3246" w:hRule="atLeast"/>
        </w:trPr>
        <w:tc>
          <w:tcPr>
            <w:tcW w:w="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lang w:eastAsia="zh-CN"/>
              </w:rPr>
            </w:pPr>
            <w:r>
              <w:rPr>
                <w:rFonts w:hint="default" w:ascii="Times New Roman" w:hAnsi="Times New Roman" w:eastAsia="仿宋_GB2312" w:cs="Times New Roman"/>
                <w:color w:val="000000"/>
                <w:kern w:val="0"/>
                <w:sz w:val="22"/>
                <w:lang w:val="en-US" w:eastAsia="zh-CN"/>
              </w:rPr>
              <w:t>2</w:t>
            </w:r>
          </w:p>
        </w:tc>
        <w:tc>
          <w:tcPr>
            <w:tcW w:w="7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lang w:val="en-US" w:eastAsia="zh-CN"/>
              </w:rPr>
            </w:pPr>
            <w:r>
              <w:rPr>
                <w:rFonts w:hint="default" w:ascii="Times New Roman" w:hAnsi="Times New Roman" w:eastAsia="仿宋_GB2312" w:cs="Times New Roman"/>
                <w:color w:val="000000"/>
                <w:kern w:val="0"/>
                <w:sz w:val="22"/>
                <w:lang w:val="en-US" w:eastAsia="zh-CN"/>
              </w:rPr>
              <w:t>02</w:t>
            </w:r>
          </w:p>
        </w:tc>
        <w:tc>
          <w:tcPr>
            <w:tcW w:w="9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rPr>
            </w:pPr>
          </w:p>
        </w:tc>
        <w:tc>
          <w:tcPr>
            <w:tcW w:w="10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sz w:val="22"/>
                <w:lang w:val="en-US" w:eastAsia="zh-CN"/>
              </w:rPr>
            </w:pPr>
            <w:r>
              <w:rPr>
                <w:rFonts w:hint="default" w:ascii="Times New Roman" w:hAnsi="Times New Roman" w:eastAsia="仿宋_GB2312" w:cs="Times New Roman"/>
                <w:color w:val="000000"/>
                <w:sz w:val="22"/>
                <w:lang w:val="en-US" w:eastAsia="zh-CN"/>
              </w:rPr>
              <w:t>推广策划副部长</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lang w:eastAsia="zh-CN"/>
              </w:rPr>
            </w:pPr>
            <w:r>
              <w:rPr>
                <w:rFonts w:hint="default" w:ascii="Times New Roman" w:hAnsi="Times New Roman" w:eastAsia="仿宋_GB2312" w:cs="Times New Roman"/>
                <w:color w:val="000000"/>
                <w:kern w:val="0"/>
                <w:sz w:val="22"/>
                <w:lang w:val="en-US" w:eastAsia="zh-CN"/>
              </w:rPr>
              <w:t>1</w:t>
            </w:r>
          </w:p>
        </w:tc>
        <w:tc>
          <w:tcPr>
            <w:tcW w:w="14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本科及以上</w:t>
            </w:r>
          </w:p>
        </w:tc>
        <w:tc>
          <w:tcPr>
            <w:tcW w:w="13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rPr>
              <w:t>专业不限</w:t>
            </w:r>
          </w:p>
        </w:tc>
        <w:tc>
          <w:tcPr>
            <w:tcW w:w="54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0"/>
              </w:numPr>
              <w:jc w:val="left"/>
              <w:textAlignment w:val="center"/>
              <w:rPr>
                <w:rFonts w:hint="default" w:ascii="Times New Roman" w:hAnsi="Times New Roman" w:eastAsia="仿宋_GB2312" w:cs="Times New Roman"/>
                <w:kern w:val="0"/>
                <w:szCs w:val="21"/>
              </w:rPr>
            </w:pPr>
            <w:r>
              <w:rPr>
                <w:rFonts w:hint="default" w:ascii="Times New Roman" w:hAnsi="Times New Roman" w:eastAsia="仿宋_GB2312" w:cs="Times New Roman"/>
                <w:color w:val="000000"/>
                <w:kern w:val="0"/>
                <w:sz w:val="22"/>
                <w:lang w:val="en-US" w:eastAsia="zh-CN"/>
              </w:rPr>
              <w:t>1.</w:t>
            </w:r>
            <w:r>
              <w:rPr>
                <w:rFonts w:hint="default" w:ascii="Times New Roman" w:hAnsi="Times New Roman" w:eastAsia="仿宋_GB2312" w:cs="Times New Roman"/>
                <w:color w:val="000000"/>
                <w:kern w:val="0"/>
                <w:sz w:val="22"/>
              </w:rPr>
              <w:t>198</w:t>
            </w:r>
            <w:r>
              <w:rPr>
                <w:rFonts w:hint="default" w:ascii="Times New Roman" w:hAnsi="Times New Roman" w:eastAsia="仿宋_GB2312" w:cs="Times New Roman"/>
                <w:color w:val="000000"/>
                <w:kern w:val="0"/>
                <w:sz w:val="22"/>
                <w:lang w:val="en-US" w:eastAsia="zh-CN"/>
              </w:rPr>
              <w:t>2</w:t>
            </w:r>
            <w:r>
              <w:rPr>
                <w:rFonts w:hint="default" w:ascii="Times New Roman" w:hAnsi="Times New Roman" w:eastAsia="仿宋_GB2312" w:cs="Times New Roman"/>
                <w:color w:val="000000"/>
                <w:kern w:val="0"/>
                <w:sz w:val="22"/>
              </w:rPr>
              <w:t>年1月1日（含）以后出生</w:t>
            </w:r>
            <w:r>
              <w:rPr>
                <w:rFonts w:hint="default" w:ascii="Times New Roman" w:hAnsi="Times New Roman" w:eastAsia="仿宋_GB2312" w:cs="Times New Roman"/>
                <w:kern w:val="0"/>
                <w:szCs w:val="21"/>
              </w:rPr>
              <w:t>；</w:t>
            </w:r>
          </w:p>
          <w:p>
            <w:pPr>
              <w:widowControl/>
              <w:numPr>
                <w:ilvl w:val="0"/>
                <w:numId w:val="0"/>
              </w:numPr>
              <w:jc w:val="left"/>
              <w:textAlignment w:val="center"/>
              <w:rPr>
                <w:rFonts w:hint="default" w:ascii="Times New Roman" w:hAnsi="Times New Roman" w:eastAsia="仿宋_GB2312" w:cs="Times New Roman"/>
                <w:color w:val="000000"/>
                <w:kern w:val="0"/>
                <w:sz w:val="22"/>
                <w:lang w:eastAsia="zh-CN"/>
              </w:rPr>
            </w:pPr>
            <w:r>
              <w:rPr>
                <w:rFonts w:hint="default" w:ascii="Times New Roman" w:hAnsi="Times New Roman" w:eastAsia="仿宋_GB2312" w:cs="Times New Roman"/>
                <w:color w:val="000000"/>
                <w:kern w:val="0"/>
                <w:sz w:val="22"/>
                <w:lang w:val="en-US" w:eastAsia="zh-CN"/>
              </w:rPr>
              <w:t>2.</w:t>
            </w:r>
            <w:r>
              <w:rPr>
                <w:rFonts w:hint="default" w:ascii="Times New Roman" w:hAnsi="Times New Roman" w:eastAsia="仿宋_GB2312" w:cs="Times New Roman"/>
                <w:color w:val="000000"/>
                <w:kern w:val="0"/>
                <w:sz w:val="22"/>
              </w:rPr>
              <w:t>具有</w:t>
            </w:r>
            <w:r>
              <w:rPr>
                <w:rFonts w:hint="default" w:ascii="Times New Roman" w:hAnsi="Times New Roman" w:eastAsia="仿宋_GB2312" w:cs="Times New Roman"/>
                <w:color w:val="000000"/>
                <w:kern w:val="0"/>
                <w:sz w:val="22"/>
                <w:lang w:val="en-US" w:eastAsia="zh-CN"/>
              </w:rPr>
              <w:t>6</w:t>
            </w:r>
            <w:r>
              <w:rPr>
                <w:rFonts w:hint="default" w:ascii="Times New Roman" w:hAnsi="Times New Roman" w:eastAsia="仿宋_GB2312" w:cs="Times New Roman"/>
                <w:color w:val="000000"/>
                <w:kern w:val="0"/>
                <w:sz w:val="22"/>
              </w:rPr>
              <w:t>年以上商业项目平面设计、文案编辑策划、企宣等运营推广相关工作经验</w:t>
            </w:r>
            <w:r>
              <w:rPr>
                <w:rFonts w:hint="default" w:ascii="Times New Roman" w:hAnsi="Times New Roman" w:eastAsia="仿宋_GB2312" w:cs="Times New Roman"/>
                <w:color w:val="000000"/>
                <w:kern w:val="0"/>
                <w:sz w:val="22"/>
                <w:lang w:eastAsia="zh-CN"/>
              </w:rPr>
              <w:t>；</w:t>
            </w:r>
          </w:p>
          <w:p>
            <w:pPr>
              <w:widowControl/>
              <w:numPr>
                <w:ilvl w:val="0"/>
                <w:numId w:val="0"/>
              </w:numPr>
              <w:jc w:val="left"/>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lang w:val="en-US" w:eastAsia="zh-CN"/>
              </w:rPr>
              <w:t>3.</w:t>
            </w:r>
            <w:r>
              <w:rPr>
                <w:rFonts w:hint="default" w:ascii="Times New Roman" w:hAnsi="Times New Roman" w:eastAsia="仿宋_GB2312" w:cs="Times New Roman"/>
                <w:color w:val="000000"/>
                <w:kern w:val="0"/>
                <w:sz w:val="22"/>
              </w:rPr>
              <w:t>能熟练运用Photoshop、Adobe Illustrator、CorelDraw、office等设计制作软件；</w:t>
            </w:r>
          </w:p>
          <w:p>
            <w:pPr>
              <w:widowControl/>
              <w:numPr>
                <w:ilvl w:val="0"/>
                <w:numId w:val="0"/>
              </w:numPr>
              <w:jc w:val="left"/>
              <w:textAlignment w:val="center"/>
              <w:rPr>
                <w:rFonts w:hint="default" w:ascii="Times New Roman" w:hAnsi="Times New Roman" w:eastAsia="仿宋_GB2312" w:cs="Times New Roman"/>
                <w:color w:val="000000"/>
                <w:kern w:val="0"/>
                <w:sz w:val="22"/>
                <w:lang w:val="en-US" w:eastAsia="zh-CN"/>
              </w:rPr>
            </w:pPr>
            <w:r>
              <w:rPr>
                <w:rFonts w:hint="default" w:ascii="Times New Roman" w:hAnsi="Times New Roman" w:eastAsia="仿宋_GB2312" w:cs="Times New Roman"/>
                <w:color w:val="000000"/>
                <w:kern w:val="0"/>
                <w:sz w:val="22"/>
                <w:lang w:val="en-US" w:eastAsia="zh-CN"/>
              </w:rPr>
              <w:t>4.有牵头完成各项目大型项目活动推广方案拟定的工作经验（如开业庆典、周年庆典，公司旗下产品线品牌活动等）；</w:t>
            </w:r>
          </w:p>
          <w:p>
            <w:pPr>
              <w:widowControl/>
              <w:numPr>
                <w:ilvl w:val="0"/>
                <w:numId w:val="0"/>
              </w:numPr>
              <w:jc w:val="left"/>
              <w:textAlignment w:val="center"/>
              <w:rPr>
                <w:rFonts w:hint="default" w:ascii="Times New Roman" w:hAnsi="Times New Roman" w:eastAsia="仿宋_GB2312" w:cs="Times New Roman"/>
                <w:color w:val="000000"/>
                <w:kern w:val="0"/>
                <w:sz w:val="22"/>
              </w:rPr>
            </w:pPr>
            <w:r>
              <w:rPr>
                <w:rFonts w:hint="default" w:ascii="Times New Roman" w:hAnsi="Times New Roman" w:eastAsia="仿宋_GB2312" w:cs="Times New Roman"/>
                <w:color w:val="000000"/>
                <w:kern w:val="0"/>
                <w:sz w:val="22"/>
                <w:lang w:val="en-US" w:eastAsia="zh-CN"/>
              </w:rPr>
              <w:t>5.有知名商业项目工作经验者优先。</w:t>
            </w:r>
          </w:p>
        </w:tc>
        <w:tc>
          <w:tcPr>
            <w:tcW w:w="9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Times New Roman" w:hAnsi="Times New Roman" w:cs="Times New Roman"/>
                <w:color w:val="000000"/>
                <w:sz w:val="18"/>
                <w:szCs w:val="18"/>
              </w:rPr>
            </w:pPr>
          </w:p>
        </w:tc>
      </w:tr>
    </w:tbl>
    <w:p>
      <w:pPr>
        <w:numPr>
          <w:ilvl w:val="0"/>
          <w:numId w:val="0"/>
        </w:numPr>
        <w:shd w:val="clear" w:color="auto" w:fill="FFFFFF"/>
        <w:spacing w:line="590" w:lineRule="exact"/>
        <w:ind w:firstLine="640" w:firstLineChars="200"/>
        <w:rPr>
          <w:rFonts w:hint="default" w:ascii="Times New Roman" w:hAnsi="Times New Roman" w:eastAsia="仿宋_GB2312" w:cs="Times New Roman"/>
          <w:color w:val="000000"/>
          <w:kern w:val="0"/>
          <w:sz w:val="32"/>
          <w:szCs w:val="32"/>
          <w:lang w:val="en-US" w:eastAsia="zh-CN"/>
        </w:rPr>
        <w:sectPr>
          <w:pgSz w:w="16838" w:h="11906" w:orient="landscape"/>
          <w:pgMar w:top="1531" w:right="1814" w:bottom="1531" w:left="1984"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tabs>
          <w:tab w:val="left" w:pos="10096"/>
          <w:tab w:val="left" w:pos="11356"/>
          <w:tab w:val="left" w:pos="12811"/>
          <w:tab w:val="left" w:pos="13876"/>
          <w:tab w:val="left" w:pos="15286"/>
          <w:tab w:val="left" w:pos="16756"/>
          <w:tab w:val="left" w:pos="19246"/>
          <w:tab w:val="left" w:pos="20251"/>
          <w:tab w:val="left" w:pos="21866"/>
          <w:tab w:val="left" w:pos="23481"/>
        </w:tabs>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附件2</w:t>
      </w:r>
    </w:p>
    <w:p>
      <w:pPr>
        <w:jc w:val="center"/>
        <w:rPr>
          <w:rFonts w:hint="default" w:ascii="Times New Roman" w:hAnsi="Times New Roman" w:eastAsia="方正大标宋简体" w:cs="Times New Roman"/>
          <w:bCs/>
          <w:color w:val="000000"/>
          <w:kern w:val="0"/>
          <w:sz w:val="40"/>
          <w:szCs w:val="40"/>
        </w:rPr>
      </w:pPr>
      <w:r>
        <w:rPr>
          <w:rFonts w:hint="default" w:ascii="Times New Roman" w:hAnsi="Times New Roman" w:eastAsia="方正大标宋简体" w:cs="Times New Roman"/>
          <w:bCs/>
          <w:color w:val="000000"/>
          <w:kern w:val="0"/>
          <w:sz w:val="40"/>
          <w:szCs w:val="40"/>
        </w:rPr>
        <w:t>南通市通恒商业管理有限公司</w:t>
      </w:r>
    </w:p>
    <w:p>
      <w:pPr>
        <w:jc w:val="center"/>
        <w:rPr>
          <w:rFonts w:hint="default" w:ascii="Times New Roman" w:hAnsi="Times New Roman" w:eastAsia="方正小标宋简体" w:cs="Times New Roman"/>
          <w:sz w:val="44"/>
          <w:szCs w:val="44"/>
        </w:rPr>
      </w:pPr>
      <w:r>
        <w:rPr>
          <w:rFonts w:hint="default" w:ascii="Times New Roman" w:hAnsi="Times New Roman" w:eastAsia="方正大标宋简体" w:cs="Times New Roman"/>
          <w:bCs/>
          <w:color w:val="000000"/>
          <w:kern w:val="0"/>
          <w:sz w:val="40"/>
          <w:szCs w:val="40"/>
        </w:rPr>
        <w:t>2022年</w:t>
      </w:r>
      <w:r>
        <w:rPr>
          <w:rFonts w:hint="default" w:ascii="Times New Roman" w:hAnsi="Times New Roman" w:eastAsia="方正大标宋简体" w:cs="Times New Roman"/>
          <w:bCs/>
          <w:color w:val="000000"/>
          <w:kern w:val="0"/>
          <w:sz w:val="40"/>
          <w:szCs w:val="40"/>
          <w:lang w:val="en-US" w:eastAsia="zh-CN"/>
        </w:rPr>
        <w:t>8月</w:t>
      </w:r>
      <w:r>
        <w:rPr>
          <w:rFonts w:hint="default" w:ascii="Times New Roman" w:hAnsi="Times New Roman" w:eastAsia="方正大标宋简体" w:cs="Times New Roman"/>
          <w:bCs/>
          <w:color w:val="000000"/>
          <w:kern w:val="0"/>
          <w:sz w:val="40"/>
          <w:szCs w:val="40"/>
        </w:rPr>
        <w:t>公开招聘工作人员报名表</w:t>
      </w:r>
    </w:p>
    <w:p>
      <w:pPr>
        <w:spacing w:line="540" w:lineRule="exact"/>
        <w:rPr>
          <w:rFonts w:hint="default" w:ascii="Times New Roman" w:hAnsi="Times New Roman" w:eastAsia="楷体_GB2312" w:cs="Times New Roman"/>
        </w:rPr>
      </w:pPr>
      <w:r>
        <w:rPr>
          <w:rFonts w:hint="default" w:ascii="Times New Roman" w:hAnsi="Times New Roman" w:eastAsia="楷体_GB2312" w:cs="Times New Roman"/>
        </w:rPr>
        <w:t>报考单位：                               岗位代码：</w:t>
      </w:r>
      <w:r>
        <w:rPr>
          <w:rFonts w:hint="default" w:ascii="Times New Roman" w:hAnsi="Times New Roman" w:eastAsia="楷体_GB2312" w:cs="Times New Roman"/>
          <w:w w:val="90"/>
        </w:rPr>
        <w:t xml:space="preserve">                    </w:t>
      </w:r>
      <w:r>
        <w:rPr>
          <w:rFonts w:hint="default" w:ascii="Times New Roman" w:hAnsi="Times New Roman" w:eastAsia="楷体_GB2312" w:cs="Times New Roman"/>
        </w:rPr>
        <w:t xml:space="preserve">报名编号： </w:t>
      </w:r>
    </w:p>
    <w:tbl>
      <w:tblPr>
        <w:tblStyle w:val="6"/>
        <w:tblW w:w="94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5"/>
        <w:gridCol w:w="321"/>
        <w:gridCol w:w="197"/>
        <w:gridCol w:w="834"/>
        <w:gridCol w:w="416"/>
        <w:gridCol w:w="7"/>
        <w:gridCol w:w="1243"/>
        <w:gridCol w:w="571"/>
        <w:gridCol w:w="417"/>
        <w:gridCol w:w="313"/>
        <w:gridCol w:w="877"/>
        <w:gridCol w:w="60"/>
        <w:gridCol w:w="444"/>
        <w:gridCol w:w="862"/>
        <w:gridCol w:w="1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506" w:type="dxa"/>
            <w:gridSpan w:val="2"/>
            <w:tcBorders>
              <w:top w:val="single" w:color="auto" w:sz="12"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  名</w:t>
            </w:r>
          </w:p>
        </w:tc>
        <w:tc>
          <w:tcPr>
            <w:tcW w:w="1454" w:type="dxa"/>
            <w:gridSpan w:val="4"/>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243" w:type="dxa"/>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性  别</w:t>
            </w:r>
          </w:p>
        </w:tc>
        <w:tc>
          <w:tcPr>
            <w:tcW w:w="988"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250" w:type="dxa"/>
            <w:gridSpan w:val="3"/>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出生年月</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  岁）</w:t>
            </w:r>
          </w:p>
        </w:tc>
        <w:tc>
          <w:tcPr>
            <w:tcW w:w="1306" w:type="dxa"/>
            <w:gridSpan w:val="2"/>
            <w:tcBorders>
              <w:top w:val="single" w:color="auto" w:sz="12"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690" w:type="dxa"/>
            <w:vMerge w:val="restart"/>
            <w:tcBorders>
              <w:top w:val="single" w:color="auto" w:sz="12"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50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民  族</w:t>
            </w:r>
          </w:p>
        </w:tc>
        <w:tc>
          <w:tcPr>
            <w:tcW w:w="145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2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籍  贯</w:t>
            </w:r>
          </w:p>
        </w:tc>
        <w:tc>
          <w:tcPr>
            <w:tcW w:w="98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250"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pacing w:val="-8"/>
                <w:sz w:val="24"/>
              </w:rPr>
            </w:pPr>
            <w:r>
              <w:rPr>
                <w:rFonts w:hint="default" w:ascii="Times New Roman" w:hAnsi="Times New Roman" w:eastAsia="楷体_GB2312" w:cs="Times New Roman"/>
                <w:spacing w:val="-8"/>
                <w:sz w:val="24"/>
              </w:rPr>
              <w:t>出生地</w:t>
            </w:r>
          </w:p>
        </w:tc>
        <w:tc>
          <w:tcPr>
            <w:tcW w:w="130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690" w:type="dxa"/>
            <w:vMerge w:val="continue"/>
            <w:tcBorders>
              <w:top w:val="single" w:color="auto" w:sz="12" w:space="0"/>
              <w:left w:val="single" w:color="auto" w:sz="6" w:space="0"/>
              <w:bottom w:val="single" w:color="auto" w:sz="6" w:space="0"/>
              <w:right w:val="single" w:color="auto" w:sz="12" w:space="0"/>
            </w:tcBorders>
            <w:vAlign w:val="center"/>
          </w:tcPr>
          <w:p>
            <w:pPr>
              <w:jc w:val="left"/>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50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入  党</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时  间</w:t>
            </w:r>
          </w:p>
        </w:tc>
        <w:tc>
          <w:tcPr>
            <w:tcW w:w="145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2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参加工</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作时间</w:t>
            </w:r>
          </w:p>
        </w:tc>
        <w:tc>
          <w:tcPr>
            <w:tcW w:w="988"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rPr>
                <w:rFonts w:hint="default" w:ascii="Times New Roman" w:hAnsi="Times New Roman" w:eastAsia="楷体_GB2312" w:cs="Times New Roman"/>
                <w:szCs w:val="21"/>
              </w:rPr>
            </w:pPr>
          </w:p>
        </w:tc>
        <w:tc>
          <w:tcPr>
            <w:tcW w:w="1250"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健康状况</w:t>
            </w:r>
          </w:p>
        </w:tc>
        <w:tc>
          <w:tcPr>
            <w:tcW w:w="1306"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690" w:type="dxa"/>
            <w:vMerge w:val="continue"/>
            <w:tcBorders>
              <w:top w:val="single" w:color="auto" w:sz="12" w:space="0"/>
              <w:left w:val="single" w:color="auto" w:sz="6" w:space="0"/>
              <w:bottom w:val="single" w:color="auto" w:sz="6" w:space="0"/>
              <w:right w:val="single" w:color="auto" w:sz="12" w:space="0"/>
            </w:tcBorders>
            <w:vAlign w:val="center"/>
          </w:tcPr>
          <w:p>
            <w:pPr>
              <w:jc w:val="left"/>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jc w:val="center"/>
        </w:trPr>
        <w:tc>
          <w:tcPr>
            <w:tcW w:w="1506"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职称／专业资格证</w:t>
            </w:r>
          </w:p>
        </w:tc>
        <w:tc>
          <w:tcPr>
            <w:tcW w:w="1454" w:type="dxa"/>
            <w:gridSpan w:val="4"/>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2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熟悉专业有何专长</w:t>
            </w:r>
          </w:p>
        </w:tc>
        <w:tc>
          <w:tcPr>
            <w:tcW w:w="3544" w:type="dxa"/>
            <w:gridSpan w:val="7"/>
            <w:tcBorders>
              <w:top w:val="single" w:color="auto" w:sz="6" w:space="0"/>
              <w:left w:val="single" w:color="auto" w:sz="6" w:space="0"/>
              <w:bottom w:val="single" w:color="auto" w:sz="6" w:space="0"/>
              <w:right w:val="single" w:color="auto" w:sz="6" w:space="0"/>
            </w:tcBorders>
            <w:vAlign w:val="center"/>
          </w:tcPr>
          <w:p>
            <w:pPr>
              <w:spacing w:line="320" w:lineRule="exact"/>
              <w:rPr>
                <w:rFonts w:hint="default" w:ascii="Times New Roman" w:hAnsi="Times New Roman" w:eastAsia="楷体_GB2312" w:cs="Times New Roman"/>
                <w:szCs w:val="21"/>
              </w:rPr>
            </w:pPr>
          </w:p>
        </w:tc>
        <w:tc>
          <w:tcPr>
            <w:tcW w:w="1690" w:type="dxa"/>
            <w:vMerge w:val="continue"/>
            <w:tcBorders>
              <w:top w:val="single" w:color="auto" w:sz="12" w:space="0"/>
              <w:left w:val="single" w:color="auto" w:sz="6" w:space="0"/>
              <w:bottom w:val="single" w:color="auto" w:sz="6" w:space="0"/>
              <w:right w:val="single" w:color="auto" w:sz="12" w:space="0"/>
            </w:tcBorders>
            <w:vAlign w:val="center"/>
          </w:tcPr>
          <w:p>
            <w:pPr>
              <w:jc w:val="left"/>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9" w:hRule="atLeast"/>
          <w:jc w:val="center"/>
        </w:trPr>
        <w:tc>
          <w:tcPr>
            <w:tcW w:w="1506" w:type="dxa"/>
            <w:gridSpan w:val="2"/>
            <w:vMerge w:val="restart"/>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学  历</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学  位</w:t>
            </w:r>
          </w:p>
        </w:tc>
        <w:tc>
          <w:tcPr>
            <w:tcW w:w="1031"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全日制</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教  育</w:t>
            </w:r>
          </w:p>
        </w:tc>
        <w:tc>
          <w:tcPr>
            <w:tcW w:w="2967"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381"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毕业院校</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系及专业</w:t>
            </w:r>
          </w:p>
        </w:tc>
        <w:tc>
          <w:tcPr>
            <w:tcW w:w="2552"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1506" w:type="dxa"/>
            <w:gridSpan w:val="2"/>
            <w:vMerge w:val="continue"/>
            <w:tcBorders>
              <w:top w:val="single" w:color="auto" w:sz="6" w:space="0"/>
              <w:left w:val="single" w:color="auto" w:sz="12" w:space="0"/>
              <w:bottom w:val="single" w:color="auto" w:sz="6" w:space="0"/>
              <w:right w:val="single" w:color="auto" w:sz="6" w:space="0"/>
            </w:tcBorders>
            <w:vAlign w:val="center"/>
          </w:tcPr>
          <w:p>
            <w:pPr>
              <w:jc w:val="left"/>
              <w:rPr>
                <w:rFonts w:hint="default" w:ascii="Times New Roman" w:hAnsi="Times New Roman" w:eastAsia="楷体_GB2312" w:cs="Times New Roman"/>
                <w:sz w:val="24"/>
              </w:rPr>
            </w:pPr>
          </w:p>
        </w:tc>
        <w:tc>
          <w:tcPr>
            <w:tcW w:w="1031" w:type="dxa"/>
            <w:gridSpan w:val="2"/>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在  职</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教  育</w:t>
            </w:r>
          </w:p>
        </w:tc>
        <w:tc>
          <w:tcPr>
            <w:tcW w:w="2967" w:type="dxa"/>
            <w:gridSpan w:val="6"/>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381"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毕业院校</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系及专业</w:t>
            </w:r>
          </w:p>
        </w:tc>
        <w:tc>
          <w:tcPr>
            <w:tcW w:w="2552"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2537" w:type="dxa"/>
            <w:gridSpan w:val="4"/>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工作单位及现任职务</w:t>
            </w:r>
          </w:p>
        </w:tc>
        <w:tc>
          <w:tcPr>
            <w:tcW w:w="6900" w:type="dxa"/>
            <w:gridSpan w:val="11"/>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1703" w:type="dxa"/>
            <w:gridSpan w:val="3"/>
            <w:tcBorders>
              <w:top w:val="single" w:color="auto" w:sz="6" w:space="0"/>
              <w:left w:val="single" w:color="auto" w:sz="12"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职务级别</w:t>
            </w:r>
          </w:p>
        </w:tc>
        <w:tc>
          <w:tcPr>
            <w:tcW w:w="1250" w:type="dxa"/>
            <w:gridSpan w:val="2"/>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p>
        </w:tc>
        <w:tc>
          <w:tcPr>
            <w:tcW w:w="1821" w:type="dxa"/>
            <w:gridSpan w:val="3"/>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任现职级</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职务时间</w:t>
            </w:r>
          </w:p>
        </w:tc>
        <w:tc>
          <w:tcPr>
            <w:tcW w:w="1607" w:type="dxa"/>
            <w:gridSpan w:val="3"/>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p>
        </w:tc>
        <w:tc>
          <w:tcPr>
            <w:tcW w:w="1366" w:type="dxa"/>
            <w:gridSpan w:val="3"/>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单位性质</w:t>
            </w:r>
          </w:p>
        </w:tc>
        <w:tc>
          <w:tcPr>
            <w:tcW w:w="1690" w:type="dxa"/>
            <w:tcBorders>
              <w:top w:val="single" w:color="auto" w:sz="6" w:space="0"/>
              <w:left w:val="single" w:color="auto" w:sz="4"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98" w:hRule="atLeast"/>
          <w:jc w:val="center"/>
        </w:trPr>
        <w:tc>
          <w:tcPr>
            <w:tcW w:w="1185"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个人</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简历</w:t>
            </w:r>
          </w:p>
          <w:p>
            <w:pPr>
              <w:spacing w:line="320" w:lineRule="exact"/>
              <w:jc w:val="center"/>
              <w:rPr>
                <w:rFonts w:hint="default" w:ascii="Times New Roman" w:hAnsi="Times New Roman" w:eastAsia="楷体_GB2312" w:cs="Times New Roman"/>
                <w:sz w:val="24"/>
              </w:rPr>
            </w:pP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（高中</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起的</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学习</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及工</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作情</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况）</w:t>
            </w:r>
          </w:p>
        </w:tc>
        <w:tc>
          <w:tcPr>
            <w:tcW w:w="8252" w:type="dxa"/>
            <w:gridSpan w:val="14"/>
            <w:tcBorders>
              <w:top w:val="single" w:color="auto" w:sz="6" w:space="0"/>
              <w:left w:val="single" w:color="auto" w:sz="6" w:space="0"/>
              <w:bottom w:val="single" w:color="auto" w:sz="6" w:space="0"/>
              <w:right w:val="single" w:color="auto" w:sz="12" w:space="0"/>
            </w:tcBorders>
            <w:vAlign w:val="center"/>
          </w:tcPr>
          <w:p>
            <w:pPr>
              <w:pStyle w:val="5"/>
              <w:widowControl w:val="0"/>
              <w:spacing w:before="0" w:beforeAutospacing="0" w:after="0" w:afterAutospacing="0" w:line="320" w:lineRule="exact"/>
              <w:jc w:val="both"/>
              <w:rPr>
                <w:rFonts w:hint="default" w:ascii="Times New Roman" w:hAnsi="Times New Roman" w:eastAsia="方正仿宋简体" w:cs="Times New Roman"/>
              </w:rPr>
            </w:pPr>
          </w:p>
        </w:tc>
      </w:tr>
    </w:tbl>
    <w:p>
      <w:pPr>
        <w:spacing w:line="20" w:lineRule="exact"/>
        <w:rPr>
          <w:rFonts w:hint="default" w:ascii="Times New Roman" w:hAnsi="Times New Roman" w:eastAsia="楷体_GB2312" w:cs="Times New Roman"/>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4"/>
        <w:gridCol w:w="941"/>
        <w:gridCol w:w="1365"/>
        <w:gridCol w:w="843"/>
        <w:gridCol w:w="1072"/>
        <w:gridCol w:w="1275"/>
        <w:gridCol w:w="29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59"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工作</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业绩</w:t>
            </w:r>
          </w:p>
          <w:p>
            <w:pPr>
              <w:spacing w:line="320" w:lineRule="exact"/>
              <w:ind w:firstLine="120" w:firstLineChars="50"/>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及</w:t>
            </w:r>
          </w:p>
          <w:p>
            <w:pPr>
              <w:spacing w:line="320" w:lineRule="exact"/>
              <w:ind w:firstLine="120" w:firstLineChars="50"/>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奖惩</w:t>
            </w:r>
          </w:p>
          <w:p>
            <w:pPr>
              <w:spacing w:line="320" w:lineRule="exact"/>
              <w:ind w:firstLine="120" w:firstLineChars="50"/>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情况</w:t>
            </w:r>
          </w:p>
          <w:p>
            <w:pPr>
              <w:spacing w:line="320" w:lineRule="exact"/>
              <w:jc w:val="center"/>
              <w:rPr>
                <w:rFonts w:hint="default" w:ascii="Times New Roman" w:hAnsi="Times New Roman" w:eastAsia="楷体_GB2312" w:cs="Times New Roman"/>
                <w:sz w:val="24"/>
              </w:rPr>
            </w:pPr>
          </w:p>
        </w:tc>
        <w:tc>
          <w:tcPr>
            <w:tcW w:w="8402" w:type="dxa"/>
            <w:gridSpan w:val="6"/>
            <w:tcBorders>
              <w:top w:val="single" w:color="auto" w:sz="6" w:space="0"/>
              <w:left w:val="single" w:color="auto" w:sz="6" w:space="0"/>
              <w:bottom w:val="single" w:color="auto" w:sz="6" w:space="0"/>
              <w:right w:val="single" w:color="auto" w:sz="12" w:space="0"/>
            </w:tcBorders>
            <w:vAlign w:val="center"/>
          </w:tcPr>
          <w:p>
            <w:pPr>
              <w:pStyle w:val="5"/>
              <w:widowControl w:val="0"/>
              <w:spacing w:before="0" w:beforeAutospacing="0" w:after="0" w:afterAutospacing="0" w:line="300" w:lineRule="exact"/>
              <w:jc w:val="both"/>
              <w:rPr>
                <w:rFonts w:hint="default" w:ascii="Times New Roman" w:hAnsi="Times New Roman" w:eastAsia="方正仿宋简体" w:cs="Times New Roman"/>
                <w: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1" w:hRule="exact"/>
          <w:jc w:val="center"/>
        </w:trPr>
        <w:tc>
          <w:tcPr>
            <w:tcW w:w="944" w:type="dxa"/>
            <w:vMerge w:val="restart"/>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家庭</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主要</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成员</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及</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重要</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社会</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关系</w:t>
            </w:r>
          </w:p>
        </w:tc>
        <w:tc>
          <w:tcPr>
            <w:tcW w:w="94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称  谓</w:t>
            </w:r>
          </w:p>
        </w:tc>
        <w:tc>
          <w:tcPr>
            <w:tcW w:w="136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姓  名</w:t>
            </w:r>
          </w:p>
        </w:tc>
        <w:tc>
          <w:tcPr>
            <w:tcW w:w="8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年龄</w:t>
            </w:r>
          </w:p>
        </w:tc>
        <w:tc>
          <w:tcPr>
            <w:tcW w:w="10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政治</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面貌</w:t>
            </w:r>
          </w:p>
        </w:tc>
        <w:tc>
          <w:tcPr>
            <w:tcW w:w="4181"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944" w:type="dxa"/>
            <w:vMerge w:val="continue"/>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94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8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4181"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44" w:type="dxa"/>
            <w:vMerge w:val="continue"/>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94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8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4181"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2" w:hRule="atLeast"/>
          <w:jc w:val="center"/>
        </w:trPr>
        <w:tc>
          <w:tcPr>
            <w:tcW w:w="944" w:type="dxa"/>
            <w:vMerge w:val="continue"/>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94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8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4181"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944" w:type="dxa"/>
            <w:vMerge w:val="continue"/>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94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36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84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4181"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3" w:hRule="atLeast"/>
          <w:jc w:val="center"/>
        </w:trPr>
        <w:tc>
          <w:tcPr>
            <w:tcW w:w="944" w:type="dxa"/>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家庭</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住址</w:t>
            </w:r>
          </w:p>
        </w:tc>
        <w:tc>
          <w:tcPr>
            <w:tcW w:w="3149"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邮编</w:t>
            </w:r>
          </w:p>
        </w:tc>
        <w:tc>
          <w:tcPr>
            <w:tcW w:w="4181" w:type="dxa"/>
            <w:gridSpan w:val="2"/>
            <w:tcBorders>
              <w:top w:val="single" w:color="auto" w:sz="6" w:space="0"/>
              <w:left w:val="single" w:color="auto" w:sz="6"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885" w:type="dxa"/>
            <w:gridSpan w:val="2"/>
            <w:tcBorders>
              <w:top w:val="single" w:color="auto" w:sz="6" w:space="0"/>
              <w:left w:val="single" w:color="auto" w:sz="12" w:space="0"/>
              <w:bottom w:val="single" w:color="auto" w:sz="6"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身份证号码</w:t>
            </w:r>
          </w:p>
        </w:tc>
        <w:tc>
          <w:tcPr>
            <w:tcW w:w="3280" w:type="dxa"/>
            <w:gridSpan w:val="3"/>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单位电话</w:t>
            </w:r>
          </w:p>
        </w:tc>
        <w:tc>
          <w:tcPr>
            <w:tcW w:w="2906" w:type="dxa"/>
            <w:tcBorders>
              <w:top w:val="single" w:color="auto" w:sz="6" w:space="0"/>
              <w:left w:val="single" w:color="auto" w:sz="4" w:space="0"/>
              <w:bottom w:val="single" w:color="auto" w:sz="6"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885" w:type="dxa"/>
            <w:gridSpan w:val="2"/>
            <w:tcBorders>
              <w:top w:val="single" w:color="auto" w:sz="6" w:space="0"/>
              <w:left w:val="single" w:color="auto" w:sz="12" w:space="0"/>
              <w:bottom w:val="single" w:color="auto" w:sz="4" w:space="0"/>
              <w:right w:val="single" w:color="auto" w:sz="4"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住宅电话</w:t>
            </w:r>
          </w:p>
        </w:tc>
        <w:tc>
          <w:tcPr>
            <w:tcW w:w="3280" w:type="dxa"/>
            <w:gridSpan w:val="3"/>
            <w:tcBorders>
              <w:top w:val="single" w:color="auto" w:sz="6"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_GB2312" w:cs="Times New Roman"/>
                <w:sz w:val="24"/>
              </w:rPr>
            </w:pPr>
          </w:p>
        </w:tc>
        <w:tc>
          <w:tcPr>
            <w:tcW w:w="1275" w:type="dxa"/>
            <w:tcBorders>
              <w:top w:val="single" w:color="auto" w:sz="6"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手机号码</w:t>
            </w:r>
          </w:p>
        </w:tc>
        <w:tc>
          <w:tcPr>
            <w:tcW w:w="2906" w:type="dxa"/>
            <w:tcBorders>
              <w:top w:val="single" w:color="auto" w:sz="6" w:space="0"/>
              <w:left w:val="single" w:color="auto" w:sz="4" w:space="0"/>
              <w:bottom w:val="single" w:color="auto" w:sz="4"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0" w:hRule="atLeast"/>
          <w:jc w:val="center"/>
        </w:trPr>
        <w:tc>
          <w:tcPr>
            <w:tcW w:w="944" w:type="dxa"/>
            <w:tcBorders>
              <w:top w:val="single" w:color="auto" w:sz="6" w:space="0"/>
              <w:left w:val="single" w:color="auto" w:sz="12" w:space="0"/>
              <w:bottom w:val="single" w:color="auto" w:sz="12" w:space="0"/>
              <w:right w:val="single" w:color="auto" w:sz="6" w:space="0"/>
            </w:tcBorders>
            <w:vAlign w:val="center"/>
          </w:tcPr>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招聘</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单位</w:t>
            </w: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意见</w:t>
            </w:r>
          </w:p>
        </w:tc>
        <w:tc>
          <w:tcPr>
            <w:tcW w:w="8402" w:type="dxa"/>
            <w:gridSpan w:val="6"/>
            <w:tcBorders>
              <w:top w:val="single" w:color="auto" w:sz="6" w:space="0"/>
              <w:left w:val="single" w:color="auto" w:sz="6" w:space="0"/>
              <w:bottom w:val="single" w:color="auto" w:sz="12" w:space="0"/>
              <w:right w:val="single" w:color="auto" w:sz="12" w:space="0"/>
            </w:tcBorders>
            <w:vAlign w:val="center"/>
          </w:tcPr>
          <w:p>
            <w:pPr>
              <w:spacing w:line="320" w:lineRule="exact"/>
              <w:jc w:val="center"/>
              <w:rPr>
                <w:rFonts w:hint="default" w:ascii="Times New Roman" w:hAnsi="Times New Roman" w:eastAsia="楷体_GB2312" w:cs="Times New Roman"/>
                <w:sz w:val="24"/>
              </w:rPr>
            </w:pPr>
          </w:p>
          <w:p>
            <w:pPr>
              <w:spacing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 xml:space="preserve">                            （盖章）</w:t>
            </w:r>
          </w:p>
          <w:p>
            <w:pPr>
              <w:spacing w:beforeLines="20" w:line="320" w:lineRule="exact"/>
              <w:jc w:val="center"/>
              <w:rPr>
                <w:rFonts w:hint="default" w:ascii="Times New Roman" w:hAnsi="Times New Roman" w:eastAsia="楷体_GB2312" w:cs="Times New Roman"/>
                <w:sz w:val="24"/>
              </w:rPr>
            </w:pPr>
            <w:r>
              <w:rPr>
                <w:rFonts w:hint="default" w:ascii="Times New Roman" w:hAnsi="Times New Roman" w:eastAsia="楷体_GB2312" w:cs="Times New Roman"/>
                <w:sz w:val="24"/>
              </w:rPr>
              <w:t xml:space="preserve">                               年   月    日</w:t>
            </w:r>
          </w:p>
        </w:tc>
      </w:tr>
    </w:tbl>
    <w:p>
      <w:pPr>
        <w:spacing w:line="320" w:lineRule="exact"/>
        <w:ind w:firstLine="720" w:firstLineChars="30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sz w:val="24"/>
        </w:rPr>
        <w:t>报名人签名：                              审核人：</w:t>
      </w:r>
    </w:p>
    <w:sectPr>
      <w:headerReference r:id="rId6" w:type="default"/>
      <w:footerReference r:id="rId8" w:type="default"/>
      <w:headerReference r:id="rId7" w:type="even"/>
      <w:pgSz w:w="11906" w:h="16838"/>
      <w:pgMar w:top="1814"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DFAC956-F5A4-40D4-8DC5-8EE8EE1DD9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2" w:fontKey="{D85AF5FF-99E1-4DED-82E5-E5B41553B9B0}"/>
  </w:font>
  <w:font w:name="仿宋_GB2312">
    <w:panose1 w:val="02010609030101010101"/>
    <w:charset w:val="86"/>
    <w:family w:val="modern"/>
    <w:pitch w:val="default"/>
    <w:sig w:usb0="00000001" w:usb1="080E0000" w:usb2="00000000" w:usb3="00000000" w:csb0="00040000" w:csb1="00000000"/>
    <w:embedRegular r:id="rId3" w:fontKey="{68CDC628-FC1D-4532-986E-D9E844F1C677}"/>
  </w:font>
  <w:font w:name="楷体">
    <w:panose1 w:val="02010609060101010101"/>
    <w:charset w:val="86"/>
    <w:family w:val="modern"/>
    <w:pitch w:val="default"/>
    <w:sig w:usb0="800002BF" w:usb1="38CF7CFA" w:usb2="00000016" w:usb3="00000000" w:csb0="00040001" w:csb1="00000000"/>
    <w:embedRegular r:id="rId4" w:fontKey="{68C6C334-5FDD-4E51-A5C0-EE8CEC19E6E9}"/>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embedRegular r:id="rId5" w:fontKey="{E337AE86-8A43-4A32-A042-AC99674C38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8 -</w:t>
                          </w:r>
                          <w:r>
                            <w:rPr>
                              <w:rFonts w:hint="eastAsia" w:ascii="宋体" w:hAnsi="宋体" w:cs="宋体"/>
                              <w:sz w:val="24"/>
                              <w:szCs w:val="24"/>
                              <w:lang w:val="zh-CN"/>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pPr>
                      <w:pStyle w:val="3"/>
                      <w:jc w:val="cente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8 -</w:t>
                    </w:r>
                    <w:r>
                      <w:rPr>
                        <w:rFonts w:hint="eastAsia" w:ascii="宋体" w:hAnsi="宋体" w:cs="宋体"/>
                        <w:sz w:val="24"/>
                        <w:szCs w:val="24"/>
                        <w:lang w:val="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cs="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jc w:val="cente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9 -</w:t>
                          </w:r>
                          <w:r>
                            <w:rPr>
                              <w:rFonts w:hint="eastAsia" w:ascii="宋体" w:hAnsi="宋体" w:cs="宋体"/>
                              <w:sz w:val="24"/>
                              <w:szCs w:val="24"/>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3"/>
                      <w:jc w:val="cente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lang w:val="zh-CN"/>
                      </w:rPr>
                      <w:t>-</w:t>
                    </w:r>
                    <w:r>
                      <w:rPr>
                        <w:rFonts w:ascii="宋体" w:hAnsi="宋体" w:cs="宋体"/>
                        <w:sz w:val="24"/>
                        <w:szCs w:val="24"/>
                      </w:rPr>
                      <w:t xml:space="preserve"> 9 -</w:t>
                    </w:r>
                    <w:r>
                      <w:rPr>
                        <w:rFonts w:hint="eastAsia" w:ascii="宋体" w:hAnsi="宋体" w:cs="宋体"/>
                        <w:sz w:val="24"/>
                        <w:szCs w:val="24"/>
                        <w:lang w:val="zh-CN"/>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315"/>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jQwMDg0ZDBiYTI0NDVmNjk1NGQzYjk5ZTVjOWEifQ=="/>
  </w:docVars>
  <w:rsids>
    <w:rsidRoot w:val="004C1985"/>
    <w:rsid w:val="00005E22"/>
    <w:rsid w:val="00032D12"/>
    <w:rsid w:val="000341F4"/>
    <w:rsid w:val="000346CD"/>
    <w:rsid w:val="00044055"/>
    <w:rsid w:val="0004520D"/>
    <w:rsid w:val="00045B0F"/>
    <w:rsid w:val="0005394F"/>
    <w:rsid w:val="00054138"/>
    <w:rsid w:val="00055BA7"/>
    <w:rsid w:val="0005621E"/>
    <w:rsid w:val="00065724"/>
    <w:rsid w:val="00075B92"/>
    <w:rsid w:val="000774C8"/>
    <w:rsid w:val="00080FB8"/>
    <w:rsid w:val="00081D1A"/>
    <w:rsid w:val="00082271"/>
    <w:rsid w:val="0008794E"/>
    <w:rsid w:val="000964A9"/>
    <w:rsid w:val="000A0133"/>
    <w:rsid w:val="000A7BD1"/>
    <w:rsid w:val="000B28D0"/>
    <w:rsid w:val="000C130D"/>
    <w:rsid w:val="000C503C"/>
    <w:rsid w:val="000D720D"/>
    <w:rsid w:val="000E35C9"/>
    <w:rsid w:val="000E3711"/>
    <w:rsid w:val="000F45A4"/>
    <w:rsid w:val="001010F8"/>
    <w:rsid w:val="00111B89"/>
    <w:rsid w:val="00113033"/>
    <w:rsid w:val="00115A2E"/>
    <w:rsid w:val="00136CBC"/>
    <w:rsid w:val="00143C35"/>
    <w:rsid w:val="00145D26"/>
    <w:rsid w:val="00151201"/>
    <w:rsid w:val="00152422"/>
    <w:rsid w:val="0016669A"/>
    <w:rsid w:val="001666DA"/>
    <w:rsid w:val="00166CF6"/>
    <w:rsid w:val="00174474"/>
    <w:rsid w:val="0018610C"/>
    <w:rsid w:val="00187BDC"/>
    <w:rsid w:val="0019206B"/>
    <w:rsid w:val="00194A7C"/>
    <w:rsid w:val="001B1160"/>
    <w:rsid w:val="001B26CA"/>
    <w:rsid w:val="001B45F3"/>
    <w:rsid w:val="001C00D7"/>
    <w:rsid w:val="001C07B6"/>
    <w:rsid w:val="001E0B18"/>
    <w:rsid w:val="001E5A64"/>
    <w:rsid w:val="001F2426"/>
    <w:rsid w:val="001F4347"/>
    <w:rsid w:val="001F6143"/>
    <w:rsid w:val="002009BA"/>
    <w:rsid w:val="002152CB"/>
    <w:rsid w:val="00215B9D"/>
    <w:rsid w:val="00220EEE"/>
    <w:rsid w:val="00224702"/>
    <w:rsid w:val="00243CD7"/>
    <w:rsid w:val="002502F7"/>
    <w:rsid w:val="00257B15"/>
    <w:rsid w:val="00273AC6"/>
    <w:rsid w:val="002760A8"/>
    <w:rsid w:val="00280E72"/>
    <w:rsid w:val="002835E2"/>
    <w:rsid w:val="00285941"/>
    <w:rsid w:val="002A50AA"/>
    <w:rsid w:val="002A525A"/>
    <w:rsid w:val="002B6355"/>
    <w:rsid w:val="002C4723"/>
    <w:rsid w:val="002D31B2"/>
    <w:rsid w:val="002D5091"/>
    <w:rsid w:val="002E0278"/>
    <w:rsid w:val="002E0E72"/>
    <w:rsid w:val="002F2C43"/>
    <w:rsid w:val="002F3969"/>
    <w:rsid w:val="00303127"/>
    <w:rsid w:val="00314EB4"/>
    <w:rsid w:val="00314EF0"/>
    <w:rsid w:val="00315202"/>
    <w:rsid w:val="00315DB5"/>
    <w:rsid w:val="00316163"/>
    <w:rsid w:val="0031766F"/>
    <w:rsid w:val="00320B66"/>
    <w:rsid w:val="00325625"/>
    <w:rsid w:val="00326724"/>
    <w:rsid w:val="003274C4"/>
    <w:rsid w:val="003319CC"/>
    <w:rsid w:val="0033792C"/>
    <w:rsid w:val="003413D1"/>
    <w:rsid w:val="00341537"/>
    <w:rsid w:val="0034675D"/>
    <w:rsid w:val="00363307"/>
    <w:rsid w:val="003635E9"/>
    <w:rsid w:val="00367E02"/>
    <w:rsid w:val="00367E4F"/>
    <w:rsid w:val="00375895"/>
    <w:rsid w:val="00381226"/>
    <w:rsid w:val="00395E7A"/>
    <w:rsid w:val="003D3B58"/>
    <w:rsid w:val="003D61B4"/>
    <w:rsid w:val="003E41B9"/>
    <w:rsid w:val="003E6694"/>
    <w:rsid w:val="003E71B2"/>
    <w:rsid w:val="003F30DF"/>
    <w:rsid w:val="003F56DC"/>
    <w:rsid w:val="00403C46"/>
    <w:rsid w:val="0041193F"/>
    <w:rsid w:val="004206BC"/>
    <w:rsid w:val="0042199D"/>
    <w:rsid w:val="00434B34"/>
    <w:rsid w:val="00454A3B"/>
    <w:rsid w:val="004557D0"/>
    <w:rsid w:val="004614DB"/>
    <w:rsid w:val="004674D6"/>
    <w:rsid w:val="00472352"/>
    <w:rsid w:val="00472564"/>
    <w:rsid w:val="00472FD5"/>
    <w:rsid w:val="00475F53"/>
    <w:rsid w:val="004776D1"/>
    <w:rsid w:val="00482AA3"/>
    <w:rsid w:val="004925D3"/>
    <w:rsid w:val="004A4111"/>
    <w:rsid w:val="004A53F4"/>
    <w:rsid w:val="004B1D82"/>
    <w:rsid w:val="004B45E5"/>
    <w:rsid w:val="004C1985"/>
    <w:rsid w:val="004E28BC"/>
    <w:rsid w:val="004E4BEB"/>
    <w:rsid w:val="004E65B0"/>
    <w:rsid w:val="004F1484"/>
    <w:rsid w:val="00510D03"/>
    <w:rsid w:val="00516F33"/>
    <w:rsid w:val="00517BB4"/>
    <w:rsid w:val="005200B5"/>
    <w:rsid w:val="005219C5"/>
    <w:rsid w:val="005222B1"/>
    <w:rsid w:val="00526589"/>
    <w:rsid w:val="00530E35"/>
    <w:rsid w:val="005364A9"/>
    <w:rsid w:val="00542DEE"/>
    <w:rsid w:val="00544F7C"/>
    <w:rsid w:val="00550A43"/>
    <w:rsid w:val="00552722"/>
    <w:rsid w:val="005609F2"/>
    <w:rsid w:val="00560B45"/>
    <w:rsid w:val="00566946"/>
    <w:rsid w:val="00570C32"/>
    <w:rsid w:val="00573E0B"/>
    <w:rsid w:val="00576CA3"/>
    <w:rsid w:val="0057728B"/>
    <w:rsid w:val="005811D2"/>
    <w:rsid w:val="00581D96"/>
    <w:rsid w:val="00582540"/>
    <w:rsid w:val="0058451A"/>
    <w:rsid w:val="005847B6"/>
    <w:rsid w:val="0058598C"/>
    <w:rsid w:val="005A0D7C"/>
    <w:rsid w:val="005A1100"/>
    <w:rsid w:val="005B03BE"/>
    <w:rsid w:val="005B3DBD"/>
    <w:rsid w:val="005B7F2B"/>
    <w:rsid w:val="005D0A40"/>
    <w:rsid w:val="005D1337"/>
    <w:rsid w:val="005E66F2"/>
    <w:rsid w:val="005F0E51"/>
    <w:rsid w:val="005F232B"/>
    <w:rsid w:val="005F24F2"/>
    <w:rsid w:val="005F38F0"/>
    <w:rsid w:val="005F47DF"/>
    <w:rsid w:val="005F65C5"/>
    <w:rsid w:val="006010BC"/>
    <w:rsid w:val="00622246"/>
    <w:rsid w:val="0062320C"/>
    <w:rsid w:val="006241B5"/>
    <w:rsid w:val="00627861"/>
    <w:rsid w:val="00631655"/>
    <w:rsid w:val="00631F0A"/>
    <w:rsid w:val="006337E6"/>
    <w:rsid w:val="00635979"/>
    <w:rsid w:val="00645A25"/>
    <w:rsid w:val="00657B0F"/>
    <w:rsid w:val="006674C5"/>
    <w:rsid w:val="00667A1B"/>
    <w:rsid w:val="006753FF"/>
    <w:rsid w:val="00690F5B"/>
    <w:rsid w:val="0069613E"/>
    <w:rsid w:val="006A2ACE"/>
    <w:rsid w:val="006B1CBF"/>
    <w:rsid w:val="006B5650"/>
    <w:rsid w:val="006C0F3A"/>
    <w:rsid w:val="006C6262"/>
    <w:rsid w:val="006E3A94"/>
    <w:rsid w:val="006E517F"/>
    <w:rsid w:val="006F29B3"/>
    <w:rsid w:val="006F4B4E"/>
    <w:rsid w:val="006F6EF8"/>
    <w:rsid w:val="007050D3"/>
    <w:rsid w:val="00710CD7"/>
    <w:rsid w:val="00714D6C"/>
    <w:rsid w:val="00715174"/>
    <w:rsid w:val="007162F7"/>
    <w:rsid w:val="00721444"/>
    <w:rsid w:val="00721F32"/>
    <w:rsid w:val="00727281"/>
    <w:rsid w:val="00732C69"/>
    <w:rsid w:val="007428B9"/>
    <w:rsid w:val="00750B40"/>
    <w:rsid w:val="007720FF"/>
    <w:rsid w:val="00773E4C"/>
    <w:rsid w:val="007745CC"/>
    <w:rsid w:val="007836A7"/>
    <w:rsid w:val="0079261B"/>
    <w:rsid w:val="00793660"/>
    <w:rsid w:val="007A26D8"/>
    <w:rsid w:val="007A567E"/>
    <w:rsid w:val="007A582B"/>
    <w:rsid w:val="007B6DA2"/>
    <w:rsid w:val="007D036F"/>
    <w:rsid w:val="007D352E"/>
    <w:rsid w:val="007E5584"/>
    <w:rsid w:val="007F1CD6"/>
    <w:rsid w:val="007F391C"/>
    <w:rsid w:val="008053BD"/>
    <w:rsid w:val="0080749B"/>
    <w:rsid w:val="00816108"/>
    <w:rsid w:val="00835341"/>
    <w:rsid w:val="00837D75"/>
    <w:rsid w:val="00842DC5"/>
    <w:rsid w:val="008444A4"/>
    <w:rsid w:val="0085165F"/>
    <w:rsid w:val="00855FFB"/>
    <w:rsid w:val="0086369D"/>
    <w:rsid w:val="00873B0F"/>
    <w:rsid w:val="0087600E"/>
    <w:rsid w:val="008831E4"/>
    <w:rsid w:val="00884ABC"/>
    <w:rsid w:val="00884C56"/>
    <w:rsid w:val="00885206"/>
    <w:rsid w:val="00897CF5"/>
    <w:rsid w:val="008A0521"/>
    <w:rsid w:val="008A07A3"/>
    <w:rsid w:val="008A1FDE"/>
    <w:rsid w:val="008A725E"/>
    <w:rsid w:val="008C27F4"/>
    <w:rsid w:val="008C4EE8"/>
    <w:rsid w:val="008D1E5B"/>
    <w:rsid w:val="008E67CD"/>
    <w:rsid w:val="008F07A5"/>
    <w:rsid w:val="00912C5A"/>
    <w:rsid w:val="00915A76"/>
    <w:rsid w:val="00917378"/>
    <w:rsid w:val="00923EB0"/>
    <w:rsid w:val="009249EC"/>
    <w:rsid w:val="00930CD8"/>
    <w:rsid w:val="009451C8"/>
    <w:rsid w:val="00947FAC"/>
    <w:rsid w:val="00962DDF"/>
    <w:rsid w:val="00967550"/>
    <w:rsid w:val="00970D6D"/>
    <w:rsid w:val="00971086"/>
    <w:rsid w:val="0097353D"/>
    <w:rsid w:val="00977AC2"/>
    <w:rsid w:val="00983BEA"/>
    <w:rsid w:val="00986AC4"/>
    <w:rsid w:val="00992316"/>
    <w:rsid w:val="009938C8"/>
    <w:rsid w:val="009962DF"/>
    <w:rsid w:val="009A061A"/>
    <w:rsid w:val="009A2A92"/>
    <w:rsid w:val="009A3100"/>
    <w:rsid w:val="009B3570"/>
    <w:rsid w:val="009B5B0D"/>
    <w:rsid w:val="009C4444"/>
    <w:rsid w:val="009D4A6C"/>
    <w:rsid w:val="009D6286"/>
    <w:rsid w:val="009E3447"/>
    <w:rsid w:val="009E357D"/>
    <w:rsid w:val="009F0558"/>
    <w:rsid w:val="009F67D5"/>
    <w:rsid w:val="009F7192"/>
    <w:rsid w:val="00A11F5E"/>
    <w:rsid w:val="00A1596F"/>
    <w:rsid w:val="00A16940"/>
    <w:rsid w:val="00A3620A"/>
    <w:rsid w:val="00A368D5"/>
    <w:rsid w:val="00A45C0E"/>
    <w:rsid w:val="00A477A2"/>
    <w:rsid w:val="00A515A6"/>
    <w:rsid w:val="00A60088"/>
    <w:rsid w:val="00A645F0"/>
    <w:rsid w:val="00A64E44"/>
    <w:rsid w:val="00A754A5"/>
    <w:rsid w:val="00A75DC5"/>
    <w:rsid w:val="00A82CCF"/>
    <w:rsid w:val="00A87D68"/>
    <w:rsid w:val="00A91B1D"/>
    <w:rsid w:val="00AA3EB0"/>
    <w:rsid w:val="00AB639B"/>
    <w:rsid w:val="00AD1293"/>
    <w:rsid w:val="00AD424C"/>
    <w:rsid w:val="00AD65AC"/>
    <w:rsid w:val="00AD781E"/>
    <w:rsid w:val="00AE0267"/>
    <w:rsid w:val="00AE1AA1"/>
    <w:rsid w:val="00AE460A"/>
    <w:rsid w:val="00AE505E"/>
    <w:rsid w:val="00AE5B82"/>
    <w:rsid w:val="00AE7FA8"/>
    <w:rsid w:val="00B11096"/>
    <w:rsid w:val="00B11EC2"/>
    <w:rsid w:val="00B266D2"/>
    <w:rsid w:val="00B368C7"/>
    <w:rsid w:val="00B413CC"/>
    <w:rsid w:val="00B41B84"/>
    <w:rsid w:val="00B60ADE"/>
    <w:rsid w:val="00B61A1C"/>
    <w:rsid w:val="00B62936"/>
    <w:rsid w:val="00B6727B"/>
    <w:rsid w:val="00B70B54"/>
    <w:rsid w:val="00B713EE"/>
    <w:rsid w:val="00B73A30"/>
    <w:rsid w:val="00B7710C"/>
    <w:rsid w:val="00B77594"/>
    <w:rsid w:val="00B93F93"/>
    <w:rsid w:val="00BC0905"/>
    <w:rsid w:val="00BC4B70"/>
    <w:rsid w:val="00BD0905"/>
    <w:rsid w:val="00BE4DD0"/>
    <w:rsid w:val="00BE77EA"/>
    <w:rsid w:val="00BF002F"/>
    <w:rsid w:val="00BF4C33"/>
    <w:rsid w:val="00C02F3B"/>
    <w:rsid w:val="00C0307F"/>
    <w:rsid w:val="00C05D76"/>
    <w:rsid w:val="00C1365C"/>
    <w:rsid w:val="00C16E37"/>
    <w:rsid w:val="00C209AD"/>
    <w:rsid w:val="00C2494C"/>
    <w:rsid w:val="00C25C6F"/>
    <w:rsid w:val="00C363BA"/>
    <w:rsid w:val="00C45023"/>
    <w:rsid w:val="00C5009D"/>
    <w:rsid w:val="00C530A6"/>
    <w:rsid w:val="00C57204"/>
    <w:rsid w:val="00C6599B"/>
    <w:rsid w:val="00C67B6F"/>
    <w:rsid w:val="00C70117"/>
    <w:rsid w:val="00C71678"/>
    <w:rsid w:val="00C903C2"/>
    <w:rsid w:val="00C96B6A"/>
    <w:rsid w:val="00CA0EA8"/>
    <w:rsid w:val="00CB106E"/>
    <w:rsid w:val="00CB15D3"/>
    <w:rsid w:val="00CC24B6"/>
    <w:rsid w:val="00CC2C58"/>
    <w:rsid w:val="00CE18A0"/>
    <w:rsid w:val="00CE73A9"/>
    <w:rsid w:val="00CF0248"/>
    <w:rsid w:val="00CF69C1"/>
    <w:rsid w:val="00CF7CFA"/>
    <w:rsid w:val="00D04B37"/>
    <w:rsid w:val="00D0761E"/>
    <w:rsid w:val="00D13573"/>
    <w:rsid w:val="00D30455"/>
    <w:rsid w:val="00D3581E"/>
    <w:rsid w:val="00D3609B"/>
    <w:rsid w:val="00D465E4"/>
    <w:rsid w:val="00D46DD7"/>
    <w:rsid w:val="00D52502"/>
    <w:rsid w:val="00D53EDE"/>
    <w:rsid w:val="00D55DE4"/>
    <w:rsid w:val="00D56714"/>
    <w:rsid w:val="00D56A88"/>
    <w:rsid w:val="00D63698"/>
    <w:rsid w:val="00D64CF0"/>
    <w:rsid w:val="00D839E5"/>
    <w:rsid w:val="00D84C0C"/>
    <w:rsid w:val="00D85704"/>
    <w:rsid w:val="00D92F85"/>
    <w:rsid w:val="00DA2D0E"/>
    <w:rsid w:val="00DA46C9"/>
    <w:rsid w:val="00DA64FA"/>
    <w:rsid w:val="00DB3216"/>
    <w:rsid w:val="00DB521A"/>
    <w:rsid w:val="00DD158C"/>
    <w:rsid w:val="00DE056D"/>
    <w:rsid w:val="00DE5D30"/>
    <w:rsid w:val="00DF3400"/>
    <w:rsid w:val="00DF3BF0"/>
    <w:rsid w:val="00DF533B"/>
    <w:rsid w:val="00DF6FE3"/>
    <w:rsid w:val="00E02271"/>
    <w:rsid w:val="00E03CDF"/>
    <w:rsid w:val="00E04031"/>
    <w:rsid w:val="00E0786A"/>
    <w:rsid w:val="00E10DBF"/>
    <w:rsid w:val="00E17370"/>
    <w:rsid w:val="00E213DA"/>
    <w:rsid w:val="00E2384E"/>
    <w:rsid w:val="00E2656D"/>
    <w:rsid w:val="00E26B1A"/>
    <w:rsid w:val="00E356B6"/>
    <w:rsid w:val="00E434B7"/>
    <w:rsid w:val="00E44323"/>
    <w:rsid w:val="00E619F2"/>
    <w:rsid w:val="00E74BDD"/>
    <w:rsid w:val="00E95DB4"/>
    <w:rsid w:val="00E95FAB"/>
    <w:rsid w:val="00E96F7D"/>
    <w:rsid w:val="00EA249B"/>
    <w:rsid w:val="00EC0189"/>
    <w:rsid w:val="00EC0D22"/>
    <w:rsid w:val="00ED2D6C"/>
    <w:rsid w:val="00ED5B73"/>
    <w:rsid w:val="00EE263B"/>
    <w:rsid w:val="00EF35C6"/>
    <w:rsid w:val="00EF705E"/>
    <w:rsid w:val="00F12484"/>
    <w:rsid w:val="00F12AEC"/>
    <w:rsid w:val="00F24645"/>
    <w:rsid w:val="00F427B7"/>
    <w:rsid w:val="00F43694"/>
    <w:rsid w:val="00F45F99"/>
    <w:rsid w:val="00F47E10"/>
    <w:rsid w:val="00F50E49"/>
    <w:rsid w:val="00F563BC"/>
    <w:rsid w:val="00F5764C"/>
    <w:rsid w:val="00F6549B"/>
    <w:rsid w:val="00F66833"/>
    <w:rsid w:val="00F67FD6"/>
    <w:rsid w:val="00F743DB"/>
    <w:rsid w:val="00F77FC5"/>
    <w:rsid w:val="00F82AC7"/>
    <w:rsid w:val="00F86180"/>
    <w:rsid w:val="00FA546E"/>
    <w:rsid w:val="00FB2370"/>
    <w:rsid w:val="00FB7500"/>
    <w:rsid w:val="00FD0E84"/>
    <w:rsid w:val="00FD190B"/>
    <w:rsid w:val="00FD21AB"/>
    <w:rsid w:val="00FD5CDD"/>
    <w:rsid w:val="00FE3538"/>
    <w:rsid w:val="00FF7DAA"/>
    <w:rsid w:val="01606D9B"/>
    <w:rsid w:val="01DA2A78"/>
    <w:rsid w:val="024546BB"/>
    <w:rsid w:val="02702C36"/>
    <w:rsid w:val="03506EBB"/>
    <w:rsid w:val="0626559C"/>
    <w:rsid w:val="073F7CBA"/>
    <w:rsid w:val="08DE558C"/>
    <w:rsid w:val="08FA3336"/>
    <w:rsid w:val="09A45050"/>
    <w:rsid w:val="09FC79EC"/>
    <w:rsid w:val="0A432151"/>
    <w:rsid w:val="0C435325"/>
    <w:rsid w:val="0D0F5898"/>
    <w:rsid w:val="0D5C75E8"/>
    <w:rsid w:val="0DCB605E"/>
    <w:rsid w:val="11867876"/>
    <w:rsid w:val="11EA3087"/>
    <w:rsid w:val="11F92012"/>
    <w:rsid w:val="146124BC"/>
    <w:rsid w:val="152440E5"/>
    <w:rsid w:val="155F768D"/>
    <w:rsid w:val="164F64D8"/>
    <w:rsid w:val="176B1BE8"/>
    <w:rsid w:val="17FC7532"/>
    <w:rsid w:val="189873CC"/>
    <w:rsid w:val="1AD26D37"/>
    <w:rsid w:val="1AE214E6"/>
    <w:rsid w:val="1AE23C2A"/>
    <w:rsid w:val="1AFE7EA3"/>
    <w:rsid w:val="1BF0744A"/>
    <w:rsid w:val="1D7D4988"/>
    <w:rsid w:val="1DC65DA8"/>
    <w:rsid w:val="1E9C67A3"/>
    <w:rsid w:val="208A3636"/>
    <w:rsid w:val="216D0718"/>
    <w:rsid w:val="243061C8"/>
    <w:rsid w:val="24373F0A"/>
    <w:rsid w:val="2482403D"/>
    <w:rsid w:val="259D41A3"/>
    <w:rsid w:val="27D85321"/>
    <w:rsid w:val="280C0423"/>
    <w:rsid w:val="28F65E72"/>
    <w:rsid w:val="299907F8"/>
    <w:rsid w:val="2AA2190A"/>
    <w:rsid w:val="2AB57647"/>
    <w:rsid w:val="2ABB560E"/>
    <w:rsid w:val="2BCD7883"/>
    <w:rsid w:val="2E7665CC"/>
    <w:rsid w:val="2F9564FA"/>
    <w:rsid w:val="2FCC176D"/>
    <w:rsid w:val="2FF44238"/>
    <w:rsid w:val="30DA03DA"/>
    <w:rsid w:val="31D753EC"/>
    <w:rsid w:val="335A1B3A"/>
    <w:rsid w:val="35FF6151"/>
    <w:rsid w:val="36DD0BA8"/>
    <w:rsid w:val="371D7E23"/>
    <w:rsid w:val="3807182E"/>
    <w:rsid w:val="39AE497C"/>
    <w:rsid w:val="3CB94F13"/>
    <w:rsid w:val="3DC3012D"/>
    <w:rsid w:val="41330997"/>
    <w:rsid w:val="42B20A01"/>
    <w:rsid w:val="43737181"/>
    <w:rsid w:val="466F3134"/>
    <w:rsid w:val="46FC6A90"/>
    <w:rsid w:val="481E5EFF"/>
    <w:rsid w:val="49046CA8"/>
    <w:rsid w:val="4C0C35EA"/>
    <w:rsid w:val="4C320AA8"/>
    <w:rsid w:val="4C4874E2"/>
    <w:rsid w:val="50CA5586"/>
    <w:rsid w:val="51677C93"/>
    <w:rsid w:val="52D84A49"/>
    <w:rsid w:val="53F96887"/>
    <w:rsid w:val="543C0F6A"/>
    <w:rsid w:val="557B213D"/>
    <w:rsid w:val="561208EE"/>
    <w:rsid w:val="57762DAE"/>
    <w:rsid w:val="59B2735C"/>
    <w:rsid w:val="59B93E45"/>
    <w:rsid w:val="59DB6BB4"/>
    <w:rsid w:val="5A5836E3"/>
    <w:rsid w:val="5A626ECA"/>
    <w:rsid w:val="5B254FA0"/>
    <w:rsid w:val="5B4B2F70"/>
    <w:rsid w:val="5B5F4DF6"/>
    <w:rsid w:val="5B600C87"/>
    <w:rsid w:val="5BC842A6"/>
    <w:rsid w:val="5D3C4210"/>
    <w:rsid w:val="5DB65250"/>
    <w:rsid w:val="5DF076F0"/>
    <w:rsid w:val="604772AE"/>
    <w:rsid w:val="60833ABC"/>
    <w:rsid w:val="61101AA6"/>
    <w:rsid w:val="63294762"/>
    <w:rsid w:val="639E7497"/>
    <w:rsid w:val="63BF16D3"/>
    <w:rsid w:val="63D3125A"/>
    <w:rsid w:val="659A6BA8"/>
    <w:rsid w:val="65E074E4"/>
    <w:rsid w:val="66252916"/>
    <w:rsid w:val="67647388"/>
    <w:rsid w:val="683C708A"/>
    <w:rsid w:val="69CE58AE"/>
    <w:rsid w:val="6CBF5146"/>
    <w:rsid w:val="6D324FC3"/>
    <w:rsid w:val="6D6244DF"/>
    <w:rsid w:val="6E8C2E06"/>
    <w:rsid w:val="70226808"/>
    <w:rsid w:val="703B30E1"/>
    <w:rsid w:val="709E2543"/>
    <w:rsid w:val="71975D42"/>
    <w:rsid w:val="72C85B51"/>
    <w:rsid w:val="72DE2DAB"/>
    <w:rsid w:val="73E42F96"/>
    <w:rsid w:val="741235E1"/>
    <w:rsid w:val="74E67E54"/>
    <w:rsid w:val="767937D7"/>
    <w:rsid w:val="76E14C0C"/>
    <w:rsid w:val="774C4EC1"/>
    <w:rsid w:val="77A72838"/>
    <w:rsid w:val="77CF7C33"/>
    <w:rsid w:val="78116CDB"/>
    <w:rsid w:val="7849170C"/>
    <w:rsid w:val="796B3A0B"/>
    <w:rsid w:val="7995432F"/>
    <w:rsid w:val="7B314B1E"/>
    <w:rsid w:val="7C672149"/>
    <w:rsid w:val="7D1937EB"/>
    <w:rsid w:val="7F7641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8</Pages>
  <Words>2459</Words>
  <Characters>2642</Characters>
  <Lines>21</Lines>
  <Paragraphs>6</Paragraphs>
  <TotalTime>16</TotalTime>
  <ScaleCrop>false</ScaleCrop>
  <LinksUpToDate>false</LinksUpToDate>
  <CharactersWithSpaces>2819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2019-04-29T11:15:00Z</dcterms:created>
  <dc:creator>冯 丽丽</dc:creator>
  <cp:lastModifiedBy>陈程</cp:lastModifiedBy>
  <cp:lastPrinted>2022-08-24T06:55:00Z</cp:lastPrinted>
  <dcterms:modified xsi:type="dcterms:W3CDTF">2022-08-26T09:31:19Z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8A2198A403D54E2AAA165465877F1DD4</vt:lpwstr>
  </property>
</Properties>
</file>